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856953009"/>
        <w:docPartObj>
          <w:docPartGallery w:val="Cover Pages"/>
          <w:docPartUnique/>
        </w:docPartObj>
      </w:sdtPr>
      <w:sdtEndPr>
        <w:rPr>
          <w:rFonts w:ascii="Vani" w:hAnsi="Vani" w:cs="Vani"/>
          <w:b/>
          <w:color w:val="3B3838" w:themeColor="background2" w:themeShade="40"/>
          <w:sz w:val="24"/>
        </w:rPr>
      </w:sdtEndPr>
      <w:sdtContent>
        <w:p w:rsidR="007D2468" w:rsidRDefault="007D2468">
          <w:r>
            <w:rPr>
              <w:noProof/>
              <w:lang w:eastAsia="zh-TW"/>
            </w:rPr>
            <w:pict>
              <v:group id="_x0000_s1027" style="position:absolute;margin-left:20pt;margin-top:40.1pt;width:224.25pt;height:395pt;z-index:251661312;mso-height-percent:500;mso-left-percent:50;mso-top-percent:50;mso-position-horizontal-relative:page;mso-position-vertical-relative:page;mso-height-percent:500;mso-left-percent:50;mso-top-percent:50" coordorigin="353,370" coordsize="4623,7108" o:allowincell="f">
                <v:rect id="_x0000_s1028" style="position:absolute;left:1794;top:370;width:1296;height:7108;mso-height-percent:450;mso-position-vertical:top;mso-position-vertical-relative:margin;mso-height-percent:450;v-text-anchor:middle" o:allowincell="f" fillcolor="white [3212]" strokecolor="white [3212]" strokeweight="1pt">
                  <v:fill opacity="52429f"/>
                  <v:shadow color="#d8d8d8 [2732]" offset="3pt,3pt" offset2="2pt,2pt"/>
                  <v:textbox style="layout-flow:vertical;mso-layout-flow-alt:bottom-to-top;mso-next-textbox:#_x0000_s1028" inset=".72pt,7.2pt,.72pt,7.2pt">
                    <w:txbxContent>
                      <w:p w:rsidR="007D2468" w:rsidRPr="007D2468" w:rsidRDefault="007D2468" w:rsidP="007D2468">
                        <w:pPr>
                          <w:jc w:val="center"/>
                          <w:rPr>
                            <w:rFonts w:ascii="Brush Script Std" w:hAnsi="Brush Script Std"/>
                            <w:sz w:val="40"/>
                            <w:szCs w:val="36"/>
                          </w:rPr>
                        </w:pPr>
                        <w:r w:rsidRPr="007D2468">
                          <w:rPr>
                            <w:rFonts w:ascii="Brush Script Std" w:hAnsi="Brush Script Std"/>
                            <w:sz w:val="40"/>
                            <w:szCs w:val="36"/>
                          </w:rPr>
                          <w:t>A time to explore and discover, Africa safari</w:t>
                        </w:r>
                      </w:p>
                    </w:txbxContent>
                  </v:textbox>
                </v:rect>
                <v:rect id="_x0000_s1029" style="position:absolute;left:3248;top:370;width:1728;height:7108;mso-width-percent:400;mso-height-percent:450;mso-position-vertical:top;mso-position-vertical-relative:margin;mso-width-percent:400;mso-height-percent:450;mso-width-relative:margin;v-text-anchor:middle" o:allowincell="f" fillcolor="white [3212]" strokecolor="white [3212]" strokeweight="1pt">
                  <v:fill opacity="52429f"/>
                  <v:shadow color="#d8d8d8 [2732]" offset="3pt,3pt" offset2="2pt,2pt"/>
                  <v:textbox style="layout-flow:vertical;mso-layout-flow-alt:bottom-to-top;mso-next-textbox:#_x0000_s1029" inset=".72pt,7.2pt,.72pt,7.2pt">
                    <w:txbxContent>
                      <w:sdt>
                        <w:sdtPr>
                          <w:rPr>
                            <w:rFonts w:ascii="Vani" w:hAnsi="Vani" w:cs="Vani"/>
                            <w:b/>
                            <w:bCs/>
                            <w:color w:val="833C0B" w:themeColor="accent2" w:themeShade="80"/>
                            <w:sz w:val="72"/>
                            <w:szCs w:val="100"/>
                          </w:rPr>
                          <w:alias w:val="Year"/>
                          <w:id w:val="856953024"/>
                          <w:placeholder>
                            <w:docPart w:val="3CCFD158AE2643DDBA96C6C2F4756A31"/>
                          </w:placeholder>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Content>
                          <w:p w:rsidR="007D2468" w:rsidRPr="007D2468" w:rsidRDefault="007D2468">
                            <w:pPr>
                              <w:pStyle w:val="NoSpacing"/>
                              <w:jc w:val="right"/>
                              <w:rPr>
                                <w:rFonts w:ascii="Vani" w:hAnsi="Vani" w:cs="Vani"/>
                                <w:b/>
                                <w:bCs/>
                                <w:color w:val="833C0B" w:themeColor="accent2" w:themeShade="80"/>
                                <w:sz w:val="72"/>
                                <w:szCs w:val="100"/>
                              </w:rPr>
                            </w:pPr>
                            <w:r w:rsidRPr="007D2468">
                              <w:rPr>
                                <w:rFonts w:ascii="Vani" w:hAnsi="Vani" w:cs="Vani"/>
                                <w:b/>
                                <w:bCs/>
                                <w:color w:val="833C0B" w:themeColor="accent2" w:themeShade="80"/>
                                <w:sz w:val="72"/>
                                <w:szCs w:val="100"/>
                              </w:rPr>
                              <w:t>2014</w:t>
                            </w:r>
                          </w:p>
                        </w:sdtContent>
                      </w:sdt>
                    </w:txbxContent>
                  </v:textbox>
                </v:rect>
                <v:rect id="_x0000_s1030" style="position:absolute;left:353;top:370;width:1296;height:7108;mso-height-percent:450;mso-position-vertical:top;mso-position-vertical-relative:margin;mso-height-percent:450;v-text-anchor:middle" o:allowincell="f" fillcolor="white [3212]" strokecolor="white [3212]" strokeweight="1pt">
                  <v:fill opacity="52429f"/>
                  <v:shadow color="#d8d8d8 [2732]" offset="3pt,3pt" offset2="2pt,2pt"/>
                  <v:textbox style="layout-flow:vertical;mso-layout-flow-alt:bottom-to-top;mso-next-textbox:#_x0000_s1030" inset=".72pt,7.2pt,.72pt,7.2pt">
                    <w:txbxContent>
                      <w:sdt>
                        <w:sdtPr>
                          <w:rPr>
                            <w:rFonts w:ascii="Vani" w:eastAsiaTheme="majorEastAsia" w:hAnsi="Vani" w:cs="Vani"/>
                            <w:b/>
                            <w:bCs/>
                            <w:color w:val="833C0B" w:themeColor="accent2" w:themeShade="80"/>
                            <w:sz w:val="40"/>
                            <w:szCs w:val="52"/>
                          </w:rPr>
                          <w:alias w:val="Title"/>
                          <w:id w:val="856953025"/>
                          <w:placeholder>
                            <w:docPart w:val="F1FF110DBB6E47F2934F7EF55BD90A2A"/>
                          </w:placeholder>
                          <w:dataBinding w:prefixMappings="xmlns:ns0='http://schemas.openxmlformats.org/package/2006/metadata/core-properties' xmlns:ns1='http://purl.org/dc/elements/1.1/'" w:xpath="/ns0:coreProperties[1]/ns1:title[1]" w:storeItemID="{6C3C8BC8-F283-45AE-878A-BAB7291924A1}"/>
                          <w:text/>
                        </w:sdtPr>
                        <w:sdtContent>
                          <w:p w:rsidR="007D2468" w:rsidRPr="007D2468" w:rsidRDefault="007D2468">
                            <w:pPr>
                              <w:pStyle w:val="NoSpacing"/>
                              <w:jc w:val="right"/>
                              <w:rPr>
                                <w:rFonts w:ascii="Vani" w:eastAsiaTheme="majorEastAsia" w:hAnsi="Vani" w:cs="Vani"/>
                                <w:b/>
                                <w:bCs/>
                                <w:color w:val="833C0B" w:themeColor="accent2" w:themeShade="80"/>
                                <w:sz w:val="40"/>
                                <w:szCs w:val="52"/>
                              </w:rPr>
                            </w:pPr>
                            <w:r w:rsidRPr="007D2468">
                              <w:rPr>
                                <w:rFonts w:ascii="Vani" w:eastAsiaTheme="majorEastAsia" w:hAnsi="Vani" w:cs="Vani"/>
                                <w:b/>
                                <w:bCs/>
                                <w:color w:val="833C0B" w:themeColor="accent2" w:themeShade="80"/>
                                <w:sz w:val="40"/>
                                <w:szCs w:val="52"/>
                              </w:rPr>
                              <w:t>SAFARI BOOKING TERMS AND CONDITIONS</w:t>
                            </w:r>
                          </w:p>
                        </w:sdtContent>
                      </w:sdt>
                    </w:txbxContent>
                  </v:textbox>
                </v:rect>
                <w10:wrap anchorx="page" anchory="page"/>
              </v:group>
            </w:pict>
          </w:r>
          <w:r>
            <w:rPr>
              <w:noProof/>
              <w:lang w:val="en-US"/>
            </w:rPr>
            <w:drawing>
              <wp:anchor distT="0" distB="0" distL="114300" distR="114300" simplePos="0" relativeHeight="251663360" behindDoc="1" locked="0" layoutInCell="1" allowOverlap="1">
                <wp:simplePos x="0" y="0"/>
                <wp:positionH relativeFrom="column">
                  <wp:posOffset>-476250</wp:posOffset>
                </wp:positionH>
                <wp:positionV relativeFrom="paragraph">
                  <wp:posOffset>-572135</wp:posOffset>
                </wp:positionV>
                <wp:extent cx="7343775" cy="4914900"/>
                <wp:effectExtent l="19050" t="0" r="9525" b="0"/>
                <wp:wrapNone/>
                <wp:docPr id="4" name="Picture 1" descr="C:\Users\nak\Documents\SAFARI PACKAGES\photo\tanzania-safars-pack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k\Documents\SAFARI PACKAGES\photo\tanzania-safars-packages.jpg"/>
                        <pic:cNvPicPr>
                          <a:picLocks noChangeAspect="1" noChangeArrowheads="1"/>
                        </pic:cNvPicPr>
                      </pic:nvPicPr>
                      <pic:blipFill>
                        <a:blip r:embed="rId9"/>
                        <a:srcRect/>
                        <a:stretch>
                          <a:fillRect/>
                        </a:stretch>
                      </pic:blipFill>
                      <pic:spPr bwMode="auto">
                        <a:xfrm>
                          <a:off x="0" y="0"/>
                          <a:ext cx="7343775" cy="4914900"/>
                        </a:xfrm>
                        <a:prstGeom prst="rect">
                          <a:avLst/>
                        </a:prstGeom>
                        <a:noFill/>
                        <a:ln w="9525">
                          <a:noFill/>
                          <a:miter lim="800000"/>
                          <a:headEnd/>
                          <a:tailEnd/>
                        </a:ln>
                      </pic:spPr>
                    </pic:pic>
                  </a:graphicData>
                </a:graphic>
              </wp:anchor>
            </w:drawing>
          </w:r>
        </w:p>
        <w:p w:rsidR="007D2468" w:rsidRDefault="007D2468"/>
        <w:p w:rsidR="007D2468" w:rsidRDefault="007D2468">
          <w:pPr>
            <w:rPr>
              <w:rFonts w:ascii="Vani" w:hAnsi="Vani" w:cs="Vani"/>
              <w:b/>
              <w:color w:val="3B3838" w:themeColor="background2" w:themeShade="40"/>
              <w:sz w:val="24"/>
            </w:rPr>
          </w:pPr>
          <w:r>
            <w:rPr>
              <w:noProof/>
              <w:lang w:eastAsia="zh-TW"/>
            </w:rPr>
            <w:pict>
              <v:group id="_x0000_s1031" style="position:absolute;margin-left:0;margin-top:435.6pt;width:555.6pt;height:316.8pt;z-index:251662336;mso-height-percent:400;mso-top-percent:550;mso-position-horizontal:center;mso-position-horizontal-relative:page;mso-position-vertical-relative:page;mso-height-percent:400;mso-top-percent:550" coordorigin="613,8712" coordsize="11015,6336" o:allowincell="f">
                <v:rect id="_x0000_s1032" style="position:absolute;left:4897;top:8714;width:6731;height:6334;mso-width-percent:550;mso-height-percent:400;mso-left-percent:400;mso-top-percent:550;mso-position-horizontal-relative:page;mso-position-vertical-relative:page;mso-width-percent:550;mso-height-percent:400;mso-left-percent:400;mso-top-percent:550" o:allowincell="f" filled="f" fillcolor="#ed7d31 [3205]" stroked="f" strokecolor="white [3212]" strokeweight="1.5pt">
                  <v:textbox style="mso-next-textbox:#_x0000_s1032">
                    <w:txbxContent>
                      <w:p w:rsidR="007D2468" w:rsidRPr="008B30C1" w:rsidRDefault="007D2468">
                        <w:pPr>
                          <w:pStyle w:val="NoSpacing"/>
                          <w:rPr>
                            <w:rFonts w:ascii="Vani" w:hAnsi="Vani" w:cs="Vani"/>
                            <w:i/>
                          </w:rPr>
                        </w:pPr>
                      </w:p>
                    </w:txbxContent>
                  </v:textbox>
                </v:rect>
                <v:rect id="_x0000_s1033" style="position:absolute;left:613;top:8712;width:4283;height:6336;mso-width-percent:350;mso-height-percent:400;mso-left-percent:50;mso-top-percent:550;mso-position-horizontal-relative:page;mso-position-vertical-relative:page;mso-width-percent:350;mso-height-percent:400;mso-left-percent:50;mso-top-percent:550;v-text-anchor:bottom" o:allowincell="f" filled="f" fillcolor="#ed7d31 [3205]" stroked="f" strokecolor="white [3212]" strokeweight="1.5pt">
                  <v:textbox style="mso-next-textbox:#_x0000_s1033" inset="0">
                    <w:txbxContent>
                      <w:sdt>
                        <w:sdtPr>
                          <w:rPr>
                            <w:rFonts w:ascii="Vani" w:hAnsi="Vani" w:cs="Vani"/>
                            <w:b/>
                            <w:bCs/>
                            <w:color w:val="833C0B" w:themeColor="accent2" w:themeShade="80"/>
                          </w:rPr>
                          <w:alias w:val="Company"/>
                          <w:id w:val="856953019"/>
                          <w:placeholder>
                            <w:docPart w:val="D6AAC07E14DE480C933D9395849D4509"/>
                          </w:placeholder>
                          <w:dataBinding w:prefixMappings="xmlns:ns0='http://schemas.openxmlformats.org/officeDocument/2006/extended-properties'" w:xpath="/ns0:Properties[1]/ns0:Company[1]" w:storeItemID="{6668398D-A668-4E3E-A5EB-62B293D839F1}"/>
                          <w:text/>
                        </w:sdtPr>
                        <w:sdtContent>
                          <w:p w:rsidR="007D2468" w:rsidRPr="00C04885" w:rsidRDefault="007D2468">
                            <w:pPr>
                              <w:pStyle w:val="NoSpacing"/>
                              <w:jc w:val="right"/>
                              <w:rPr>
                                <w:rFonts w:ascii="Vani" w:hAnsi="Vani" w:cs="Vani"/>
                                <w:b/>
                                <w:bCs/>
                                <w:color w:val="833C0B" w:themeColor="accent2" w:themeShade="80"/>
                              </w:rPr>
                            </w:pPr>
                            <w:r w:rsidRPr="00C04885">
                              <w:rPr>
                                <w:rFonts w:ascii="Vani" w:hAnsi="Vani" w:cs="Vani"/>
                                <w:b/>
                                <w:bCs/>
                                <w:color w:val="833C0B" w:themeColor="accent2" w:themeShade="80"/>
                              </w:rPr>
                              <w:t>Tanzania Safaris Packages Services</w:t>
                            </w:r>
                          </w:p>
                        </w:sdtContent>
                      </w:sdt>
                      <w:sdt>
                        <w:sdtPr>
                          <w:rPr>
                            <w:rFonts w:ascii="Vani" w:hAnsi="Vani" w:cs="Vani"/>
                            <w:b/>
                            <w:bCs/>
                            <w:color w:val="833C0B" w:themeColor="accent2" w:themeShade="80"/>
                          </w:rPr>
                          <w:alias w:val="Address"/>
                          <w:id w:val="856953020"/>
                          <w:placeholder>
                            <w:docPart w:val="975EA3A7FC894815B6D8DBF639C60DD2"/>
                          </w:placeholder>
                          <w:dataBinding w:prefixMappings="xmlns:ns0='http://schemas.microsoft.com/office/2006/coverPageProps'" w:xpath="/ns0:CoverPageProperties[1]/ns0:CompanyAddress[1]" w:storeItemID="{55AF091B-3C7A-41E3-B477-F2FDAA23CFDA}"/>
                          <w:text w:multiLine="1"/>
                        </w:sdtPr>
                        <w:sdtContent>
                          <w:p w:rsidR="007D2468" w:rsidRDefault="00C04885">
                            <w:pPr>
                              <w:pStyle w:val="NoSpacing"/>
                              <w:jc w:val="right"/>
                              <w:rPr>
                                <w:b/>
                                <w:bCs/>
                              </w:rPr>
                            </w:pPr>
                            <w:r w:rsidRPr="00C04885">
                              <w:rPr>
                                <w:rFonts w:ascii="Vani" w:hAnsi="Vani" w:cs="Vani"/>
                                <w:b/>
                                <w:bCs/>
                                <w:color w:val="833C0B" w:themeColor="accent2" w:themeShade="80"/>
                              </w:rPr>
                              <w:t xml:space="preserve">P.O.Box 15460  Arusha, </w:t>
                            </w:r>
                            <w:r w:rsidRPr="00C04885">
                              <w:rPr>
                                <w:rFonts w:ascii="Vani" w:hAnsi="Vani" w:cs="Vani"/>
                                <w:b/>
                                <w:bCs/>
                                <w:color w:val="833C0B" w:themeColor="accent2" w:themeShade="80"/>
                              </w:rPr>
                              <w:br/>
                              <w:t xml:space="preserve">Tanzania, </w:t>
                            </w:r>
                            <w:r w:rsidRPr="00C04885">
                              <w:rPr>
                                <w:rFonts w:ascii="Vani" w:hAnsi="Vani" w:cs="Vani"/>
                                <w:b/>
                                <w:bCs/>
                                <w:color w:val="833C0B" w:themeColor="accent2" w:themeShade="80"/>
                              </w:rPr>
                              <w:br/>
                              <w:t>East Africa</w:t>
                            </w:r>
                          </w:p>
                        </w:sdtContent>
                      </w:sdt>
                      <w:sdt>
                        <w:sdtPr>
                          <w:rPr>
                            <w:rFonts w:ascii="Vani" w:hAnsi="Vani" w:cs="Vani"/>
                            <w:b/>
                            <w:bCs/>
                            <w:color w:val="833C0B" w:themeColor="accent2" w:themeShade="80"/>
                            <w:sz w:val="20"/>
                          </w:rPr>
                          <w:alias w:val="Phone"/>
                          <w:id w:val="856953021"/>
                          <w:placeholder>
                            <w:docPart w:val="AA9AD53A43874B148E2A4BBE4D64C564"/>
                          </w:placeholder>
                          <w:dataBinding w:prefixMappings="xmlns:ns0='http://schemas.microsoft.com/office/2006/coverPageProps'" w:xpath="/ns0:CoverPageProperties[1]/ns0:CompanyPhone[1]" w:storeItemID="{55AF091B-3C7A-41E3-B477-F2FDAA23CFDA}"/>
                          <w:text/>
                        </w:sdtPr>
                        <w:sdtContent>
                          <w:p w:rsidR="007D2468" w:rsidRPr="00C04885" w:rsidRDefault="00C04885">
                            <w:pPr>
                              <w:pStyle w:val="NoSpacing"/>
                              <w:jc w:val="right"/>
                              <w:rPr>
                                <w:rFonts w:ascii="Vani" w:hAnsi="Vani" w:cs="Vani"/>
                                <w:b/>
                                <w:bCs/>
                                <w:color w:val="833C0B" w:themeColor="accent2" w:themeShade="80"/>
                                <w:sz w:val="20"/>
                              </w:rPr>
                            </w:pPr>
                            <w:r w:rsidRPr="00C04885">
                              <w:rPr>
                                <w:rFonts w:ascii="Vani" w:hAnsi="Vani" w:cs="Vani"/>
                                <w:b/>
                                <w:bCs/>
                                <w:color w:val="833C0B" w:themeColor="accent2" w:themeShade="80"/>
                                <w:sz w:val="20"/>
                              </w:rPr>
                              <w:t>Phone: +255713004481</w:t>
                            </w:r>
                          </w:p>
                        </w:sdtContent>
                      </w:sdt>
                      <w:sdt>
                        <w:sdtPr>
                          <w:rPr>
                            <w:rFonts w:ascii="Vani" w:hAnsi="Vani" w:cs="Vani"/>
                            <w:b/>
                            <w:bCs/>
                            <w:color w:val="833C0B" w:themeColor="accent2" w:themeShade="80"/>
                            <w:sz w:val="20"/>
                          </w:rPr>
                          <w:alias w:val="Fax"/>
                          <w:id w:val="856953022"/>
                          <w:placeholder>
                            <w:docPart w:val="310C2835E5E945E4B9481C40D14C43F3"/>
                          </w:placeholder>
                          <w:dataBinding w:prefixMappings="xmlns:ns0='http://schemas.microsoft.com/office/2006/coverPageProps'" w:xpath="/ns0:CoverPageProperties[1]/ns0:CompanyFax[1]" w:storeItemID="{55AF091B-3C7A-41E3-B477-F2FDAA23CFDA}"/>
                          <w:text/>
                        </w:sdtPr>
                        <w:sdtContent>
                          <w:p w:rsidR="007D2468" w:rsidRDefault="00C04885">
                            <w:pPr>
                              <w:pStyle w:val="NoSpacing"/>
                              <w:jc w:val="right"/>
                              <w:rPr>
                                <w:b/>
                                <w:bCs/>
                              </w:rPr>
                            </w:pPr>
                            <w:r w:rsidRPr="00C04885">
                              <w:rPr>
                                <w:rFonts w:ascii="Vani" w:hAnsi="Vani" w:cs="Vani"/>
                                <w:b/>
                                <w:bCs/>
                                <w:color w:val="833C0B" w:themeColor="accent2" w:themeShade="80"/>
                                <w:sz w:val="20"/>
                              </w:rPr>
                              <w:t>Fax: 0736618027</w:t>
                            </w:r>
                          </w:p>
                        </w:sdtContent>
                      </w:sdt>
                      <w:p w:rsidR="007D2468" w:rsidRDefault="007D2468">
                        <w:pPr>
                          <w:pStyle w:val="NoSpacing"/>
                          <w:jc w:val="right"/>
                          <w:rPr>
                            <w:b/>
                            <w:bCs/>
                          </w:rPr>
                        </w:pPr>
                      </w:p>
                    </w:txbxContent>
                  </v:textbox>
                </v:rect>
                <w10:wrap anchorx="page" anchory="page"/>
              </v:group>
            </w:pict>
          </w:r>
          <w:r>
            <w:rPr>
              <w:rFonts w:ascii="Vani" w:hAnsi="Vani" w:cs="Vani"/>
              <w:b/>
              <w:color w:val="3B3838" w:themeColor="background2" w:themeShade="40"/>
              <w:sz w:val="24"/>
            </w:rPr>
            <w:br w:type="page"/>
          </w:r>
        </w:p>
      </w:sdtContent>
    </w:sdt>
    <w:p w:rsidR="008A41B2" w:rsidRPr="00BC678F" w:rsidRDefault="00C172D6" w:rsidP="00C172D6">
      <w:pPr>
        <w:spacing w:after="0" w:line="240" w:lineRule="auto"/>
        <w:jc w:val="center"/>
        <w:rPr>
          <w:rFonts w:ascii="Vani" w:hAnsi="Vani" w:cs="Vani"/>
          <w:b/>
          <w:color w:val="3B3838" w:themeColor="background2" w:themeShade="40"/>
          <w:sz w:val="24"/>
        </w:rPr>
      </w:pPr>
      <w:r w:rsidRPr="00BC678F">
        <w:rPr>
          <w:rFonts w:ascii="Vani" w:hAnsi="Vani" w:cs="Vani"/>
          <w:b/>
          <w:color w:val="3B3838" w:themeColor="background2" w:themeShade="40"/>
          <w:sz w:val="24"/>
        </w:rPr>
        <w:lastRenderedPageBreak/>
        <w:t>BOOKING TERMS AND CONDITIONS</w:t>
      </w:r>
    </w:p>
    <w:p w:rsidR="00C172D6" w:rsidRDefault="00C172D6" w:rsidP="008A41B2">
      <w:pPr>
        <w:spacing w:after="0" w:line="240" w:lineRule="auto"/>
        <w:jc w:val="both"/>
        <w:rPr>
          <w:rFonts w:ascii="Vani" w:hAnsi="Vani" w:cs="Vani"/>
          <w:color w:val="3B3838" w:themeColor="background2" w:themeShade="40"/>
        </w:rPr>
      </w:pPr>
    </w:p>
    <w:p w:rsidR="00C172D6" w:rsidRPr="00C172D6" w:rsidRDefault="00C172D6" w:rsidP="00C172D6">
      <w:pPr>
        <w:spacing w:after="0" w:line="240" w:lineRule="auto"/>
        <w:rPr>
          <w:rFonts w:ascii="Vani" w:hAnsi="Vani" w:cs="Vani"/>
          <w:b/>
          <w:color w:val="3B3838" w:themeColor="background2" w:themeShade="40"/>
          <w:sz w:val="24"/>
        </w:rPr>
      </w:pPr>
      <w:r w:rsidRPr="00C172D6">
        <w:rPr>
          <w:rFonts w:ascii="Vani" w:hAnsi="Vani" w:cs="Vani"/>
          <w:b/>
          <w:color w:val="3B3838" w:themeColor="background2" w:themeShade="40"/>
          <w:sz w:val="24"/>
        </w:rPr>
        <w:t>Changing in Prices</w:t>
      </w:r>
    </w:p>
    <w:p w:rsidR="00527CB1" w:rsidRDefault="00527CB1" w:rsidP="008A41B2">
      <w:pPr>
        <w:spacing w:after="0" w:line="240" w:lineRule="auto"/>
        <w:jc w:val="both"/>
        <w:rPr>
          <w:rFonts w:ascii="Vani" w:hAnsi="Vani" w:cs="Vani"/>
          <w:color w:val="3B3838" w:themeColor="background2" w:themeShade="40"/>
        </w:rPr>
      </w:pPr>
      <w:r w:rsidRPr="008A41B2">
        <w:rPr>
          <w:rFonts w:ascii="Vani" w:hAnsi="Vani" w:cs="Vani"/>
          <w:color w:val="3B3838" w:themeColor="background2" w:themeShade="40"/>
        </w:rPr>
        <w:t>Rates quoted are correct at the time given and are subject to change without notice. Safaris Packages Services reserves the right to charge surcharges due to unavoidable circumstances beyond our control such as inflation, revised taxation or other fees. Such surcharges will be notified in writing and must be paid within 14 days of notification, making due allowance for normal transmission of funds. Non-payment may be construed as an act of cancellation and subject to the conditions of cancellation.</w:t>
      </w:r>
    </w:p>
    <w:p w:rsidR="00510E29" w:rsidRPr="008A41B2" w:rsidRDefault="00510E29" w:rsidP="008A41B2">
      <w:pPr>
        <w:spacing w:after="0" w:line="240" w:lineRule="auto"/>
        <w:jc w:val="both"/>
        <w:rPr>
          <w:rFonts w:ascii="Vani" w:hAnsi="Vani" w:cs="Vani"/>
          <w:color w:val="3B3838" w:themeColor="background2" w:themeShade="40"/>
        </w:rPr>
      </w:pPr>
    </w:p>
    <w:p w:rsidR="00527CB1" w:rsidRPr="008B7410" w:rsidRDefault="008B7410" w:rsidP="008A41B2">
      <w:pPr>
        <w:spacing w:after="0" w:line="240" w:lineRule="auto"/>
        <w:jc w:val="both"/>
        <w:rPr>
          <w:rFonts w:ascii="Vani" w:hAnsi="Vani" w:cs="Vani"/>
          <w:b/>
          <w:color w:val="3B3838" w:themeColor="background2" w:themeShade="40"/>
        </w:rPr>
      </w:pPr>
      <w:r w:rsidRPr="008B7410">
        <w:rPr>
          <w:rFonts w:ascii="Vani" w:hAnsi="Vani" w:cs="Vani"/>
          <w:b/>
          <w:color w:val="3B3838" w:themeColor="background2" w:themeShade="40"/>
        </w:rPr>
        <w:t>Deposit &amp; Payment</w:t>
      </w:r>
    </w:p>
    <w:p w:rsidR="00527CB1" w:rsidRDefault="00527CB1" w:rsidP="008A41B2">
      <w:pPr>
        <w:spacing w:after="0" w:line="240" w:lineRule="auto"/>
        <w:jc w:val="both"/>
        <w:rPr>
          <w:rFonts w:ascii="Vani" w:hAnsi="Vani" w:cs="Vani"/>
          <w:color w:val="3B3838" w:themeColor="background2" w:themeShade="40"/>
        </w:rPr>
      </w:pPr>
      <w:r w:rsidRPr="008A41B2">
        <w:rPr>
          <w:rFonts w:ascii="Vani" w:hAnsi="Vani" w:cs="Vani"/>
          <w:color w:val="3B3838" w:themeColor="background2" w:themeShade="40"/>
        </w:rPr>
        <w:t>Upon an agreed itinerary and price, you will b</w:t>
      </w:r>
      <w:r w:rsidR="00C04885">
        <w:rPr>
          <w:rFonts w:ascii="Vani" w:hAnsi="Vani" w:cs="Vani"/>
          <w:color w:val="3B3838" w:themeColor="background2" w:themeShade="40"/>
        </w:rPr>
        <w:t>e required to pay a deposit of 4</w:t>
      </w:r>
      <w:r w:rsidRPr="008A41B2">
        <w:rPr>
          <w:rFonts w:ascii="Vani" w:hAnsi="Vani" w:cs="Vani"/>
          <w:color w:val="3B3838" w:themeColor="background2" w:themeShade="40"/>
        </w:rPr>
        <w:t xml:space="preserve">0% of </w:t>
      </w:r>
      <w:r w:rsidR="00510E29" w:rsidRPr="008A41B2">
        <w:rPr>
          <w:rFonts w:ascii="Vani" w:hAnsi="Vani" w:cs="Vani"/>
          <w:color w:val="3B3838" w:themeColor="background2" w:themeShade="40"/>
        </w:rPr>
        <w:t>your total</w:t>
      </w:r>
      <w:r w:rsidRPr="008A41B2">
        <w:rPr>
          <w:rFonts w:ascii="Vani" w:hAnsi="Vani" w:cs="Vani"/>
          <w:color w:val="3B3838" w:themeColor="background2" w:themeShade="40"/>
        </w:rPr>
        <w:t xml:space="preserve"> safari quotation in order for us to reserve your holiday. On receiving your deposit and subsequent to a written (email) confirmation from Safaris Packages Services, </w:t>
      </w:r>
      <w:r w:rsidR="00510E29" w:rsidRPr="008A41B2">
        <w:rPr>
          <w:rFonts w:ascii="Vani" w:hAnsi="Vani" w:cs="Vani"/>
          <w:color w:val="3B3838" w:themeColor="background2" w:themeShade="40"/>
        </w:rPr>
        <w:t>your booking</w:t>
      </w:r>
      <w:r w:rsidRPr="008A41B2">
        <w:rPr>
          <w:rFonts w:ascii="Vani" w:hAnsi="Vani" w:cs="Vani"/>
          <w:color w:val="3B3838" w:themeColor="background2" w:themeShade="40"/>
        </w:rPr>
        <w:t xml:space="preserve"> is considered "provisionally confirmed" and subject to the cancellation conditions given below. Payments will be in U.S. dollars, by bank draft wire or </w:t>
      </w:r>
      <w:r w:rsidR="00510E29" w:rsidRPr="008A41B2">
        <w:rPr>
          <w:rFonts w:ascii="Vani" w:hAnsi="Vani" w:cs="Vani"/>
          <w:color w:val="3B3838" w:themeColor="background2" w:themeShade="40"/>
        </w:rPr>
        <w:t>electronic transfer</w:t>
      </w:r>
      <w:r w:rsidRPr="008A41B2">
        <w:rPr>
          <w:rFonts w:ascii="Vani" w:hAnsi="Vani" w:cs="Vani"/>
          <w:color w:val="3B3838" w:themeColor="background2" w:themeShade="40"/>
        </w:rPr>
        <w:t>.</w:t>
      </w:r>
    </w:p>
    <w:p w:rsidR="008B7410" w:rsidRPr="008A41B2" w:rsidRDefault="008B7410" w:rsidP="008A41B2">
      <w:pPr>
        <w:spacing w:after="0" w:line="240" w:lineRule="auto"/>
        <w:jc w:val="both"/>
        <w:rPr>
          <w:rFonts w:ascii="Vani" w:hAnsi="Vani" w:cs="Vani"/>
          <w:color w:val="3B3838" w:themeColor="background2" w:themeShade="40"/>
        </w:rPr>
      </w:pPr>
    </w:p>
    <w:p w:rsidR="00527CB1" w:rsidRPr="008B7410" w:rsidRDefault="00527CB1" w:rsidP="008A41B2">
      <w:pPr>
        <w:spacing w:after="0" w:line="240" w:lineRule="auto"/>
        <w:jc w:val="both"/>
        <w:rPr>
          <w:rFonts w:ascii="Vani" w:hAnsi="Vani" w:cs="Vani"/>
          <w:b/>
          <w:color w:val="3B3838" w:themeColor="background2" w:themeShade="40"/>
        </w:rPr>
      </w:pPr>
      <w:r w:rsidRPr="008B7410">
        <w:rPr>
          <w:rFonts w:ascii="Vani" w:hAnsi="Vani" w:cs="Vani"/>
          <w:b/>
          <w:color w:val="3B3838" w:themeColor="background2" w:themeShade="40"/>
        </w:rPr>
        <w:t>Payment Methods</w:t>
      </w:r>
    </w:p>
    <w:p w:rsidR="00527CB1" w:rsidRPr="008A41B2" w:rsidRDefault="00527CB1" w:rsidP="008A41B2">
      <w:pPr>
        <w:spacing w:after="0" w:line="240" w:lineRule="auto"/>
        <w:jc w:val="both"/>
        <w:rPr>
          <w:rFonts w:ascii="Vani" w:hAnsi="Vani" w:cs="Vani"/>
          <w:color w:val="3B3838" w:themeColor="background2" w:themeShade="40"/>
        </w:rPr>
      </w:pPr>
      <w:r w:rsidRPr="008A41B2">
        <w:rPr>
          <w:rFonts w:ascii="Vani" w:hAnsi="Vani" w:cs="Vani"/>
          <w:color w:val="3B3838" w:themeColor="background2" w:themeShade="40"/>
        </w:rPr>
        <w:t>We accept online transactions like Visa, MasterCard, America Express, JCB, and other money transfer such as Western Union, MoneyGram and Bank Wire Transfer. Please let us know your convenience payment method so we can give you details to use for process payments.</w:t>
      </w:r>
    </w:p>
    <w:p w:rsidR="00527CB1" w:rsidRPr="008A41B2" w:rsidRDefault="00527CB1" w:rsidP="008A41B2">
      <w:pPr>
        <w:spacing w:after="0" w:line="240" w:lineRule="auto"/>
        <w:jc w:val="both"/>
        <w:rPr>
          <w:rFonts w:ascii="Vani" w:hAnsi="Vani" w:cs="Vani"/>
          <w:color w:val="3B3838" w:themeColor="background2" w:themeShade="40"/>
        </w:rPr>
      </w:pPr>
    </w:p>
    <w:p w:rsidR="00527CB1" w:rsidRPr="008B7410" w:rsidRDefault="008B7410" w:rsidP="008A41B2">
      <w:pPr>
        <w:spacing w:after="0" w:line="240" w:lineRule="auto"/>
        <w:jc w:val="both"/>
        <w:rPr>
          <w:rFonts w:ascii="Vani" w:hAnsi="Vani" w:cs="Vani"/>
          <w:b/>
          <w:color w:val="3B3838" w:themeColor="background2" w:themeShade="40"/>
        </w:rPr>
      </w:pPr>
      <w:r>
        <w:rPr>
          <w:rFonts w:ascii="Vani" w:hAnsi="Vani" w:cs="Vani"/>
          <w:b/>
          <w:color w:val="3B3838" w:themeColor="background2" w:themeShade="40"/>
        </w:rPr>
        <w:t>Cancellation a</w:t>
      </w:r>
      <w:r w:rsidRPr="008B7410">
        <w:rPr>
          <w:rFonts w:ascii="Vani" w:hAnsi="Vani" w:cs="Vani"/>
          <w:b/>
          <w:color w:val="3B3838" w:themeColor="background2" w:themeShade="40"/>
        </w:rPr>
        <w:t>fter Booking</w:t>
      </w:r>
    </w:p>
    <w:p w:rsidR="00527CB1" w:rsidRDefault="00527CB1" w:rsidP="008A41B2">
      <w:pPr>
        <w:spacing w:after="0" w:line="240" w:lineRule="auto"/>
        <w:jc w:val="both"/>
        <w:rPr>
          <w:rFonts w:ascii="Vani" w:hAnsi="Vani" w:cs="Vani"/>
          <w:color w:val="3B3838" w:themeColor="background2" w:themeShade="40"/>
        </w:rPr>
      </w:pPr>
      <w:r w:rsidRPr="008A41B2">
        <w:rPr>
          <w:rFonts w:ascii="Vani" w:hAnsi="Vani" w:cs="Vani"/>
          <w:color w:val="3B3838" w:themeColor="background2" w:themeShade="40"/>
        </w:rPr>
        <w:t>All cancellations must be made in writing (email is faster!). Telephone cancellations will not be considered valid. The date of the cancellation will be the date shown the email was sent, but for posted cancellations, the date of cancellation will be the date the letter is received, not the date it may be postmarked.</w:t>
      </w:r>
    </w:p>
    <w:p w:rsidR="00CA5D53" w:rsidRPr="008A41B2" w:rsidRDefault="00CA5D53" w:rsidP="008A41B2">
      <w:pPr>
        <w:spacing w:after="0" w:line="240" w:lineRule="auto"/>
        <w:jc w:val="both"/>
        <w:rPr>
          <w:rFonts w:ascii="Vani" w:hAnsi="Vani" w:cs="Vani"/>
          <w:color w:val="3B3838" w:themeColor="background2" w:themeShade="40"/>
        </w:rPr>
      </w:pPr>
    </w:p>
    <w:p w:rsidR="00527CB1" w:rsidRPr="00CA5D53" w:rsidRDefault="00CA5D53" w:rsidP="008A41B2">
      <w:pPr>
        <w:spacing w:after="0" w:line="240" w:lineRule="auto"/>
        <w:jc w:val="both"/>
        <w:rPr>
          <w:rFonts w:ascii="Vani" w:hAnsi="Vani" w:cs="Vani"/>
          <w:b/>
          <w:color w:val="3B3838" w:themeColor="background2" w:themeShade="40"/>
        </w:rPr>
      </w:pPr>
      <w:r w:rsidRPr="00CA5D53">
        <w:rPr>
          <w:rFonts w:ascii="Vani" w:hAnsi="Vani" w:cs="Vani"/>
          <w:b/>
          <w:color w:val="3B3838" w:themeColor="background2" w:themeShade="40"/>
        </w:rPr>
        <w:t>Cancellation Charges</w:t>
      </w:r>
    </w:p>
    <w:p w:rsidR="00527CB1" w:rsidRPr="008A41B2" w:rsidRDefault="00527CB1" w:rsidP="008A41B2">
      <w:pPr>
        <w:spacing w:after="0" w:line="240" w:lineRule="auto"/>
        <w:jc w:val="both"/>
        <w:rPr>
          <w:rFonts w:ascii="Vani" w:hAnsi="Vani" w:cs="Vani"/>
          <w:color w:val="3B3838" w:themeColor="background2" w:themeShade="40"/>
        </w:rPr>
      </w:pPr>
      <w:r w:rsidRPr="008A41B2">
        <w:rPr>
          <w:rFonts w:ascii="Vani" w:hAnsi="Vani" w:cs="Vani"/>
          <w:color w:val="3B3838" w:themeColor="background2" w:themeShade="40"/>
        </w:rPr>
        <w:t>Any cancellation of confirmed booking is subjected to the following charges;-</w:t>
      </w:r>
    </w:p>
    <w:p w:rsidR="00527CB1" w:rsidRPr="008E620D" w:rsidRDefault="00527CB1" w:rsidP="008E620D">
      <w:pPr>
        <w:pStyle w:val="ListParagraph"/>
        <w:numPr>
          <w:ilvl w:val="0"/>
          <w:numId w:val="6"/>
        </w:numPr>
        <w:spacing w:after="0" w:line="240" w:lineRule="auto"/>
        <w:jc w:val="both"/>
        <w:rPr>
          <w:rFonts w:ascii="Vani" w:hAnsi="Vani" w:cs="Vani"/>
          <w:color w:val="3B3838" w:themeColor="background2" w:themeShade="40"/>
        </w:rPr>
      </w:pPr>
      <w:r w:rsidRPr="008E620D">
        <w:rPr>
          <w:rFonts w:ascii="Vani" w:hAnsi="Vani" w:cs="Vani"/>
          <w:color w:val="3B3838" w:themeColor="background2" w:themeShade="40"/>
        </w:rPr>
        <w:t>Up to nine weeks before departure: 30% Deposit</w:t>
      </w:r>
    </w:p>
    <w:p w:rsidR="00527CB1" w:rsidRPr="008E620D" w:rsidRDefault="00527CB1" w:rsidP="008E620D">
      <w:pPr>
        <w:pStyle w:val="ListParagraph"/>
        <w:numPr>
          <w:ilvl w:val="0"/>
          <w:numId w:val="6"/>
        </w:numPr>
        <w:spacing w:after="0" w:line="240" w:lineRule="auto"/>
        <w:jc w:val="both"/>
        <w:rPr>
          <w:rFonts w:ascii="Vani" w:hAnsi="Vani" w:cs="Vani"/>
          <w:color w:val="3B3838" w:themeColor="background2" w:themeShade="40"/>
        </w:rPr>
      </w:pPr>
      <w:r w:rsidRPr="008E620D">
        <w:rPr>
          <w:rFonts w:ascii="Vani" w:hAnsi="Vani" w:cs="Vani"/>
          <w:color w:val="3B3838" w:themeColor="background2" w:themeShade="40"/>
        </w:rPr>
        <w:lastRenderedPageBreak/>
        <w:t>Eight weeks before departure: 50% of the safari cost</w:t>
      </w:r>
    </w:p>
    <w:p w:rsidR="00527CB1" w:rsidRPr="008E620D" w:rsidRDefault="00527CB1" w:rsidP="008E620D">
      <w:pPr>
        <w:pStyle w:val="ListParagraph"/>
        <w:numPr>
          <w:ilvl w:val="0"/>
          <w:numId w:val="6"/>
        </w:numPr>
        <w:spacing w:after="0" w:line="240" w:lineRule="auto"/>
        <w:jc w:val="both"/>
        <w:rPr>
          <w:rFonts w:ascii="Vani" w:hAnsi="Vani" w:cs="Vani"/>
          <w:color w:val="3B3838" w:themeColor="background2" w:themeShade="40"/>
        </w:rPr>
      </w:pPr>
      <w:r w:rsidRPr="008E620D">
        <w:rPr>
          <w:rFonts w:ascii="Vani" w:hAnsi="Vani" w:cs="Vani"/>
          <w:color w:val="3B3838" w:themeColor="background2" w:themeShade="40"/>
        </w:rPr>
        <w:t>Six weeks before departure: 65% of the safari cost</w:t>
      </w:r>
    </w:p>
    <w:p w:rsidR="00527CB1" w:rsidRDefault="00527CB1" w:rsidP="008E620D">
      <w:pPr>
        <w:pStyle w:val="ListParagraph"/>
        <w:numPr>
          <w:ilvl w:val="0"/>
          <w:numId w:val="6"/>
        </w:numPr>
        <w:spacing w:after="0" w:line="240" w:lineRule="auto"/>
        <w:jc w:val="both"/>
        <w:rPr>
          <w:rFonts w:ascii="Vani" w:hAnsi="Vani" w:cs="Vani"/>
          <w:color w:val="3B3838" w:themeColor="background2" w:themeShade="40"/>
        </w:rPr>
      </w:pPr>
      <w:r w:rsidRPr="008E620D">
        <w:rPr>
          <w:rFonts w:ascii="Vani" w:hAnsi="Vani" w:cs="Vani"/>
          <w:color w:val="3B3838" w:themeColor="background2" w:themeShade="40"/>
        </w:rPr>
        <w:t>Four weeks and below before departure: 100% of the safari cost.</w:t>
      </w:r>
    </w:p>
    <w:p w:rsidR="005E237E" w:rsidRPr="005E237E" w:rsidRDefault="005E237E" w:rsidP="005E237E">
      <w:pPr>
        <w:spacing w:after="0" w:line="240" w:lineRule="auto"/>
        <w:ind w:left="360"/>
        <w:jc w:val="both"/>
        <w:rPr>
          <w:rFonts w:ascii="Vani" w:hAnsi="Vani" w:cs="Vani"/>
          <w:color w:val="3B3838" w:themeColor="background2" w:themeShade="40"/>
        </w:rPr>
      </w:pPr>
    </w:p>
    <w:p w:rsidR="00527CB1" w:rsidRPr="005E237E" w:rsidRDefault="005E237E" w:rsidP="008A41B2">
      <w:pPr>
        <w:spacing w:after="0" w:line="240" w:lineRule="auto"/>
        <w:jc w:val="both"/>
        <w:rPr>
          <w:rFonts w:ascii="Vani" w:hAnsi="Vani" w:cs="Vani"/>
          <w:b/>
          <w:color w:val="3B3838" w:themeColor="background2" w:themeShade="40"/>
        </w:rPr>
      </w:pPr>
      <w:r w:rsidRPr="005E237E">
        <w:rPr>
          <w:rFonts w:ascii="Vani" w:hAnsi="Vani" w:cs="Vani"/>
          <w:b/>
          <w:color w:val="3B3838" w:themeColor="background2" w:themeShade="40"/>
        </w:rPr>
        <w:t>Final Payment</w:t>
      </w:r>
    </w:p>
    <w:p w:rsidR="00527CB1" w:rsidRDefault="00527CB1" w:rsidP="008A41B2">
      <w:pPr>
        <w:spacing w:after="0" w:line="240" w:lineRule="auto"/>
        <w:jc w:val="both"/>
        <w:rPr>
          <w:rFonts w:ascii="Vani" w:hAnsi="Vani" w:cs="Vani"/>
          <w:color w:val="3B3838" w:themeColor="background2" w:themeShade="40"/>
        </w:rPr>
      </w:pPr>
      <w:r w:rsidRPr="008A41B2">
        <w:rPr>
          <w:rFonts w:ascii="Vani" w:hAnsi="Vani" w:cs="Vani"/>
          <w:color w:val="3B3838" w:themeColor="background2" w:themeShade="40"/>
        </w:rPr>
        <w:t>Your final payment is due eight weeks before the safari commences and thereafter the total amount is forfeited in case of cancellation or no show</w:t>
      </w:r>
    </w:p>
    <w:p w:rsidR="000F2E8E" w:rsidRPr="008A41B2" w:rsidRDefault="000F2E8E" w:rsidP="008A41B2">
      <w:pPr>
        <w:spacing w:after="0" w:line="240" w:lineRule="auto"/>
        <w:jc w:val="both"/>
        <w:rPr>
          <w:rFonts w:ascii="Vani" w:hAnsi="Vani" w:cs="Vani"/>
          <w:color w:val="3B3838" w:themeColor="background2" w:themeShade="40"/>
        </w:rPr>
      </w:pPr>
    </w:p>
    <w:p w:rsidR="00527CB1" w:rsidRPr="000F2E8E" w:rsidRDefault="000F2E8E" w:rsidP="008A41B2">
      <w:pPr>
        <w:spacing w:after="0" w:line="240" w:lineRule="auto"/>
        <w:jc w:val="both"/>
        <w:rPr>
          <w:rFonts w:ascii="Vani" w:hAnsi="Vani" w:cs="Vani"/>
          <w:b/>
          <w:color w:val="0D0D0D" w:themeColor="text1" w:themeTint="F2"/>
          <w:sz w:val="24"/>
        </w:rPr>
      </w:pPr>
      <w:r w:rsidRPr="000F2E8E">
        <w:rPr>
          <w:rFonts w:ascii="Vani" w:hAnsi="Vani" w:cs="Vani"/>
          <w:b/>
          <w:color w:val="0D0D0D" w:themeColor="text1" w:themeTint="F2"/>
          <w:sz w:val="24"/>
        </w:rPr>
        <w:t>Cancellation Conditions</w:t>
      </w:r>
    </w:p>
    <w:p w:rsidR="00527CB1" w:rsidRDefault="00527CB1" w:rsidP="008A41B2">
      <w:pPr>
        <w:spacing w:after="0" w:line="240" w:lineRule="auto"/>
        <w:jc w:val="both"/>
        <w:rPr>
          <w:rFonts w:ascii="Vani" w:hAnsi="Vani" w:cs="Vani"/>
          <w:color w:val="3B3838" w:themeColor="background2" w:themeShade="40"/>
        </w:rPr>
      </w:pPr>
      <w:r w:rsidRPr="008A41B2">
        <w:rPr>
          <w:rFonts w:ascii="Vani" w:hAnsi="Vani" w:cs="Vani"/>
          <w:color w:val="3B3838" w:themeColor="background2" w:themeShade="40"/>
        </w:rPr>
        <w:t>Upon an agreed itinerary and price, you will be required to pay a deposit of 40% of your total safari quotation in order for us to reserve your holiday. On receiving your deposit and subsequent to a written (email) confirmation from Safaris Packages Services, your booking is considered "provisionally confirmed" and subject to the cancellation conditions given below. Payments will be in U.S. dollars, by bank draft wire or electronic transfer.</w:t>
      </w:r>
    </w:p>
    <w:p w:rsidR="000F2E8E" w:rsidRPr="008A41B2" w:rsidRDefault="000F2E8E" w:rsidP="008A41B2">
      <w:pPr>
        <w:spacing w:after="0" w:line="240" w:lineRule="auto"/>
        <w:jc w:val="both"/>
        <w:rPr>
          <w:rFonts w:ascii="Vani" w:hAnsi="Vani" w:cs="Vani"/>
          <w:color w:val="3B3838" w:themeColor="background2" w:themeShade="40"/>
        </w:rPr>
      </w:pPr>
    </w:p>
    <w:p w:rsidR="00527CB1" w:rsidRPr="000F2E8E" w:rsidRDefault="00527CB1" w:rsidP="008A41B2">
      <w:pPr>
        <w:spacing w:after="0" w:line="240" w:lineRule="auto"/>
        <w:jc w:val="both"/>
        <w:rPr>
          <w:rFonts w:ascii="Vani" w:hAnsi="Vani" w:cs="Vani"/>
          <w:b/>
          <w:color w:val="3B3838" w:themeColor="background2" w:themeShade="40"/>
        </w:rPr>
      </w:pPr>
      <w:r w:rsidRPr="000F2E8E">
        <w:rPr>
          <w:rFonts w:ascii="Vani" w:hAnsi="Vani" w:cs="Vani"/>
          <w:b/>
          <w:color w:val="3B3838" w:themeColor="background2" w:themeShade="40"/>
        </w:rPr>
        <w:t>Cancellations Conditions:</w:t>
      </w:r>
    </w:p>
    <w:p w:rsidR="00527CB1" w:rsidRPr="00510E29" w:rsidRDefault="00527CB1" w:rsidP="00510E29">
      <w:pPr>
        <w:pStyle w:val="ListParagraph"/>
        <w:numPr>
          <w:ilvl w:val="0"/>
          <w:numId w:val="5"/>
        </w:numPr>
        <w:spacing w:after="0" w:line="240" w:lineRule="auto"/>
        <w:jc w:val="both"/>
        <w:rPr>
          <w:rFonts w:ascii="Vani" w:hAnsi="Vani" w:cs="Vani"/>
          <w:color w:val="3B3838" w:themeColor="background2" w:themeShade="40"/>
        </w:rPr>
      </w:pPr>
      <w:r w:rsidRPr="00510E29">
        <w:rPr>
          <w:rFonts w:ascii="Vani" w:hAnsi="Vani" w:cs="Vani"/>
          <w:color w:val="3B3838" w:themeColor="background2" w:themeShade="40"/>
        </w:rPr>
        <w:t>No cancellations or notifications of reduced numbers booked are accepted by phone. Only written notifications are considered valid. Written notifications include email (from original e-mail of the correspondent clients).</w:t>
      </w:r>
    </w:p>
    <w:p w:rsidR="00527CB1" w:rsidRPr="00510E29" w:rsidRDefault="00527CB1" w:rsidP="00510E29">
      <w:pPr>
        <w:pStyle w:val="ListParagraph"/>
        <w:numPr>
          <w:ilvl w:val="0"/>
          <w:numId w:val="5"/>
        </w:numPr>
        <w:spacing w:after="0" w:line="240" w:lineRule="auto"/>
        <w:jc w:val="both"/>
        <w:rPr>
          <w:rFonts w:ascii="Vani" w:hAnsi="Vani" w:cs="Vani"/>
          <w:color w:val="3B3838" w:themeColor="background2" w:themeShade="40"/>
        </w:rPr>
      </w:pPr>
      <w:r w:rsidRPr="00510E29">
        <w:rPr>
          <w:rFonts w:ascii="Vani" w:hAnsi="Vani" w:cs="Vani"/>
          <w:color w:val="3B3838" w:themeColor="background2" w:themeShade="40"/>
        </w:rPr>
        <w:t>No cancellations or notifications are considered valid unless reconfirmed cancelled in written form by Safaris Packages Services.</w:t>
      </w:r>
    </w:p>
    <w:p w:rsidR="00527CB1" w:rsidRPr="00510E29" w:rsidRDefault="00527CB1" w:rsidP="00510E29">
      <w:pPr>
        <w:pStyle w:val="ListParagraph"/>
        <w:numPr>
          <w:ilvl w:val="0"/>
          <w:numId w:val="5"/>
        </w:numPr>
        <w:spacing w:after="0" w:line="240" w:lineRule="auto"/>
        <w:jc w:val="both"/>
        <w:rPr>
          <w:rFonts w:ascii="Vani" w:hAnsi="Vani" w:cs="Vani"/>
          <w:color w:val="3B3838" w:themeColor="background2" w:themeShade="40"/>
        </w:rPr>
      </w:pPr>
      <w:r w:rsidRPr="00510E29">
        <w:rPr>
          <w:rFonts w:ascii="Vani" w:hAnsi="Vani" w:cs="Vani"/>
          <w:color w:val="3B3838" w:themeColor="background2" w:themeShade="40"/>
        </w:rPr>
        <w:t>No-shows are considered cancelled at the date of your first expected arrival.</w:t>
      </w:r>
    </w:p>
    <w:p w:rsidR="00527CB1" w:rsidRPr="008A41B2" w:rsidRDefault="00527CB1" w:rsidP="008A41B2">
      <w:pPr>
        <w:spacing w:after="0" w:line="240" w:lineRule="auto"/>
        <w:jc w:val="both"/>
        <w:rPr>
          <w:rFonts w:ascii="Vani" w:hAnsi="Vani" w:cs="Vani"/>
          <w:color w:val="3B3838" w:themeColor="background2" w:themeShade="40"/>
        </w:rPr>
      </w:pPr>
    </w:p>
    <w:p w:rsidR="00527CB1" w:rsidRPr="008A41B2" w:rsidRDefault="00527CB1" w:rsidP="008A41B2">
      <w:pPr>
        <w:spacing w:after="0" w:line="240" w:lineRule="auto"/>
        <w:jc w:val="both"/>
        <w:rPr>
          <w:rFonts w:ascii="Vani" w:hAnsi="Vani" w:cs="Vani"/>
          <w:color w:val="3B3838" w:themeColor="background2" w:themeShade="40"/>
        </w:rPr>
      </w:pPr>
      <w:r w:rsidRPr="008A41B2">
        <w:rPr>
          <w:rFonts w:ascii="Vani" w:hAnsi="Vani" w:cs="Vani"/>
          <w:color w:val="3B3838" w:themeColor="background2" w:themeShade="40"/>
        </w:rPr>
        <w:t>No refunds shall be given for: lost travel time or necessary substitution of facilities, especially by virtue of force majeure;</w:t>
      </w:r>
    </w:p>
    <w:p w:rsidR="00527CB1" w:rsidRPr="00510E29" w:rsidRDefault="00527CB1" w:rsidP="00510E29">
      <w:pPr>
        <w:pStyle w:val="ListParagraph"/>
        <w:numPr>
          <w:ilvl w:val="0"/>
          <w:numId w:val="4"/>
        </w:numPr>
        <w:spacing w:after="0" w:line="240" w:lineRule="auto"/>
        <w:jc w:val="both"/>
        <w:rPr>
          <w:rFonts w:ascii="Vani" w:hAnsi="Vani" w:cs="Vani"/>
          <w:color w:val="3B3838" w:themeColor="background2" w:themeShade="40"/>
        </w:rPr>
      </w:pPr>
      <w:r w:rsidRPr="00510E29">
        <w:rPr>
          <w:rFonts w:ascii="Vani" w:hAnsi="Vani" w:cs="Vani"/>
          <w:color w:val="3B3838" w:themeColor="background2" w:themeShade="40"/>
        </w:rPr>
        <w:t>Itineraries necessarily amended after departure, especially by virtue of force majeure;</w:t>
      </w:r>
    </w:p>
    <w:p w:rsidR="00527CB1" w:rsidRPr="00510E29" w:rsidRDefault="00527CB1" w:rsidP="00510E29">
      <w:pPr>
        <w:pStyle w:val="ListParagraph"/>
        <w:numPr>
          <w:ilvl w:val="0"/>
          <w:numId w:val="4"/>
        </w:numPr>
        <w:spacing w:after="0" w:line="240" w:lineRule="auto"/>
        <w:jc w:val="both"/>
        <w:rPr>
          <w:rFonts w:ascii="Vani" w:hAnsi="Vani" w:cs="Vani"/>
          <w:color w:val="3B3838" w:themeColor="background2" w:themeShade="40"/>
        </w:rPr>
      </w:pPr>
      <w:r w:rsidRPr="00510E29">
        <w:rPr>
          <w:rFonts w:ascii="Vani" w:hAnsi="Vani" w:cs="Vani"/>
          <w:color w:val="3B3838" w:themeColor="background2" w:themeShade="40"/>
        </w:rPr>
        <w:t>For circumstances beyond The Company's control which necessitate alternative arrangements being made to ensure safety and/or further participation of enjoyment.</w:t>
      </w:r>
    </w:p>
    <w:p w:rsidR="00527CB1" w:rsidRPr="00510E29" w:rsidRDefault="00527CB1" w:rsidP="00510E29">
      <w:pPr>
        <w:pStyle w:val="ListParagraph"/>
        <w:numPr>
          <w:ilvl w:val="0"/>
          <w:numId w:val="3"/>
        </w:numPr>
        <w:spacing w:after="0" w:line="240" w:lineRule="auto"/>
        <w:jc w:val="both"/>
        <w:rPr>
          <w:rFonts w:ascii="Vani" w:hAnsi="Vani" w:cs="Vani"/>
          <w:color w:val="3B3838" w:themeColor="background2" w:themeShade="40"/>
        </w:rPr>
      </w:pPr>
      <w:r w:rsidRPr="00510E29">
        <w:rPr>
          <w:rFonts w:ascii="Vani" w:hAnsi="Vani" w:cs="Vani"/>
          <w:color w:val="3B3838" w:themeColor="background2" w:themeShade="40"/>
        </w:rPr>
        <w:t>If the participant does not appear for any accommodation, service or excursion without first notifying The Company in writing.</w:t>
      </w:r>
    </w:p>
    <w:p w:rsidR="00527CB1" w:rsidRPr="00510E29" w:rsidRDefault="00527CB1" w:rsidP="00510E29">
      <w:pPr>
        <w:pStyle w:val="ListParagraph"/>
        <w:numPr>
          <w:ilvl w:val="0"/>
          <w:numId w:val="3"/>
        </w:numPr>
        <w:spacing w:after="0" w:line="240" w:lineRule="auto"/>
        <w:jc w:val="both"/>
        <w:rPr>
          <w:rFonts w:ascii="Vani" w:hAnsi="Vani" w:cs="Vani"/>
          <w:color w:val="3B3838" w:themeColor="background2" w:themeShade="40"/>
        </w:rPr>
      </w:pPr>
      <w:r w:rsidRPr="00510E29">
        <w:rPr>
          <w:rFonts w:ascii="Vani" w:hAnsi="Vani" w:cs="Vani"/>
          <w:color w:val="3B3838" w:themeColor="background2" w:themeShade="40"/>
        </w:rPr>
        <w:t>If the participant leaves after the safari has commenced.</w:t>
      </w:r>
    </w:p>
    <w:p w:rsidR="00527CB1" w:rsidRPr="00510E29" w:rsidRDefault="00527CB1" w:rsidP="00510E29">
      <w:pPr>
        <w:pStyle w:val="ListParagraph"/>
        <w:numPr>
          <w:ilvl w:val="0"/>
          <w:numId w:val="3"/>
        </w:numPr>
        <w:spacing w:after="0" w:line="240" w:lineRule="auto"/>
        <w:jc w:val="both"/>
        <w:rPr>
          <w:rFonts w:ascii="Vani" w:hAnsi="Vani" w:cs="Vani"/>
          <w:color w:val="3B3838" w:themeColor="background2" w:themeShade="40"/>
        </w:rPr>
      </w:pPr>
      <w:r w:rsidRPr="00510E29">
        <w:rPr>
          <w:rFonts w:ascii="Vani" w:hAnsi="Vani" w:cs="Vani"/>
          <w:color w:val="3B3838" w:themeColor="background2" w:themeShade="40"/>
        </w:rPr>
        <w:lastRenderedPageBreak/>
        <w:t>You may also be responsible for any fees imposed by hotels, airlines etc., that are over and above your land arrangements, due to your cancellation of your original date bookings.</w:t>
      </w:r>
    </w:p>
    <w:p w:rsidR="00527CB1" w:rsidRPr="000F2E8E" w:rsidRDefault="00527CB1" w:rsidP="008A41B2">
      <w:pPr>
        <w:spacing w:after="0" w:line="240" w:lineRule="auto"/>
        <w:jc w:val="both"/>
        <w:rPr>
          <w:rFonts w:ascii="Vani" w:hAnsi="Vani" w:cs="Vani"/>
          <w:b/>
          <w:color w:val="3B3838" w:themeColor="background2" w:themeShade="40"/>
        </w:rPr>
      </w:pPr>
      <w:r w:rsidRPr="000F2E8E">
        <w:rPr>
          <w:rFonts w:ascii="Vani" w:hAnsi="Vani" w:cs="Vani"/>
          <w:b/>
          <w:color w:val="3B3838" w:themeColor="background2" w:themeShade="40"/>
        </w:rPr>
        <w:t>Cancellation by Safaris Packages Services:</w:t>
      </w:r>
    </w:p>
    <w:p w:rsidR="00527CB1" w:rsidRPr="008A41B2" w:rsidRDefault="00527CB1" w:rsidP="008A41B2">
      <w:pPr>
        <w:spacing w:after="0" w:line="240" w:lineRule="auto"/>
        <w:jc w:val="both"/>
        <w:rPr>
          <w:rFonts w:ascii="Vani" w:hAnsi="Vani" w:cs="Vani"/>
          <w:color w:val="3B3838" w:themeColor="background2" w:themeShade="40"/>
        </w:rPr>
      </w:pPr>
      <w:r w:rsidRPr="008A41B2">
        <w:rPr>
          <w:rFonts w:ascii="Vani" w:hAnsi="Vani" w:cs="Vani"/>
          <w:color w:val="3B3838" w:themeColor="background2" w:themeShade="40"/>
        </w:rPr>
        <w:t>Safaris Packages Services reserves the right to make changes, where unavoidable, to itineraries, holidays and services both before and after a booking is confirmed due to but not limiting: -</w:t>
      </w:r>
    </w:p>
    <w:p w:rsidR="00527CB1" w:rsidRPr="00510E29" w:rsidRDefault="00527CB1" w:rsidP="00510E29">
      <w:pPr>
        <w:pStyle w:val="ListParagraph"/>
        <w:numPr>
          <w:ilvl w:val="0"/>
          <w:numId w:val="2"/>
        </w:numPr>
        <w:spacing w:after="0" w:line="240" w:lineRule="auto"/>
        <w:jc w:val="both"/>
        <w:rPr>
          <w:rFonts w:ascii="Vani" w:hAnsi="Vani" w:cs="Vani"/>
          <w:color w:val="3B3838" w:themeColor="background2" w:themeShade="40"/>
        </w:rPr>
      </w:pPr>
      <w:r w:rsidRPr="00510E29">
        <w:rPr>
          <w:rFonts w:ascii="Vani" w:hAnsi="Vani" w:cs="Vani"/>
          <w:color w:val="3B3838" w:themeColor="background2" w:themeShade="40"/>
        </w:rPr>
        <w:t>Bad weather</w:t>
      </w:r>
    </w:p>
    <w:p w:rsidR="00527CB1" w:rsidRPr="00510E29" w:rsidRDefault="00527CB1" w:rsidP="00510E29">
      <w:pPr>
        <w:pStyle w:val="ListParagraph"/>
        <w:numPr>
          <w:ilvl w:val="0"/>
          <w:numId w:val="2"/>
        </w:numPr>
        <w:spacing w:after="0" w:line="240" w:lineRule="auto"/>
        <w:jc w:val="both"/>
        <w:rPr>
          <w:rFonts w:ascii="Vani" w:hAnsi="Vani" w:cs="Vani"/>
          <w:color w:val="3B3838" w:themeColor="background2" w:themeShade="40"/>
        </w:rPr>
      </w:pPr>
      <w:r w:rsidRPr="00510E29">
        <w:rPr>
          <w:rFonts w:ascii="Vani" w:hAnsi="Vani" w:cs="Vani"/>
          <w:color w:val="3B3838" w:themeColor="background2" w:themeShade="40"/>
        </w:rPr>
        <w:t>Late payments</w:t>
      </w:r>
    </w:p>
    <w:p w:rsidR="00527CB1" w:rsidRPr="00510E29" w:rsidRDefault="00527CB1" w:rsidP="00510E29">
      <w:pPr>
        <w:pStyle w:val="ListParagraph"/>
        <w:numPr>
          <w:ilvl w:val="0"/>
          <w:numId w:val="2"/>
        </w:numPr>
        <w:spacing w:after="0" w:line="240" w:lineRule="auto"/>
        <w:jc w:val="both"/>
        <w:rPr>
          <w:rFonts w:ascii="Vani" w:hAnsi="Vani" w:cs="Vani"/>
          <w:color w:val="3B3838" w:themeColor="background2" w:themeShade="40"/>
        </w:rPr>
      </w:pPr>
      <w:r w:rsidRPr="00510E29">
        <w:rPr>
          <w:rFonts w:ascii="Vani" w:hAnsi="Vani" w:cs="Vani"/>
          <w:color w:val="3B3838" w:themeColor="background2" w:themeShade="40"/>
        </w:rPr>
        <w:t>Availability of service</w:t>
      </w:r>
    </w:p>
    <w:p w:rsidR="00527CB1" w:rsidRPr="00510E29" w:rsidRDefault="00527CB1" w:rsidP="00510E29">
      <w:pPr>
        <w:pStyle w:val="ListParagraph"/>
        <w:numPr>
          <w:ilvl w:val="0"/>
          <w:numId w:val="2"/>
        </w:numPr>
        <w:spacing w:after="0" w:line="240" w:lineRule="auto"/>
        <w:jc w:val="both"/>
        <w:rPr>
          <w:rFonts w:ascii="Vani" w:hAnsi="Vani" w:cs="Vani"/>
          <w:color w:val="3B3838" w:themeColor="background2" w:themeShade="40"/>
        </w:rPr>
      </w:pPr>
      <w:r w:rsidRPr="00510E29">
        <w:rPr>
          <w:rFonts w:ascii="Vani" w:hAnsi="Vani" w:cs="Vani"/>
          <w:color w:val="3B3838" w:themeColor="background2" w:themeShade="40"/>
        </w:rPr>
        <w:t>Security</w:t>
      </w:r>
    </w:p>
    <w:p w:rsidR="00527CB1" w:rsidRPr="00510E29" w:rsidRDefault="00527CB1" w:rsidP="00510E29">
      <w:pPr>
        <w:pStyle w:val="ListParagraph"/>
        <w:numPr>
          <w:ilvl w:val="0"/>
          <w:numId w:val="2"/>
        </w:numPr>
        <w:spacing w:after="0" w:line="240" w:lineRule="auto"/>
        <w:jc w:val="both"/>
        <w:rPr>
          <w:rFonts w:ascii="Vani" w:hAnsi="Vani" w:cs="Vani"/>
          <w:color w:val="3B3838" w:themeColor="background2" w:themeShade="40"/>
        </w:rPr>
      </w:pPr>
      <w:r w:rsidRPr="00510E29">
        <w:rPr>
          <w:rFonts w:ascii="Vani" w:hAnsi="Vani" w:cs="Vani"/>
          <w:color w:val="3B3838" w:themeColor="background2" w:themeShade="40"/>
        </w:rPr>
        <w:t>Other unavoidable circumstances</w:t>
      </w:r>
    </w:p>
    <w:p w:rsidR="00527CB1" w:rsidRPr="008A41B2" w:rsidRDefault="00527CB1" w:rsidP="008A41B2">
      <w:pPr>
        <w:spacing w:after="0" w:line="240" w:lineRule="auto"/>
        <w:jc w:val="both"/>
        <w:rPr>
          <w:rFonts w:ascii="Vani" w:hAnsi="Vani" w:cs="Vani"/>
          <w:color w:val="3B3838" w:themeColor="background2" w:themeShade="40"/>
        </w:rPr>
      </w:pPr>
    </w:p>
    <w:p w:rsidR="00527CB1" w:rsidRPr="00D76C60" w:rsidRDefault="00D76C60" w:rsidP="008A41B2">
      <w:pPr>
        <w:spacing w:after="0" w:line="240" w:lineRule="auto"/>
        <w:jc w:val="both"/>
        <w:rPr>
          <w:rFonts w:ascii="Vani" w:hAnsi="Vani" w:cs="Vani"/>
          <w:b/>
          <w:color w:val="3B3838" w:themeColor="background2" w:themeShade="40"/>
          <w:sz w:val="24"/>
        </w:rPr>
      </w:pPr>
      <w:r w:rsidRPr="00D76C60">
        <w:rPr>
          <w:rFonts w:ascii="Vani" w:hAnsi="Vani" w:cs="Vani"/>
          <w:b/>
          <w:color w:val="3B3838" w:themeColor="background2" w:themeShade="40"/>
          <w:sz w:val="24"/>
        </w:rPr>
        <w:t>Host Clients</w:t>
      </w:r>
    </w:p>
    <w:p w:rsidR="00527CB1" w:rsidRPr="00C8740A" w:rsidRDefault="00527CB1" w:rsidP="008A41B2">
      <w:pPr>
        <w:spacing w:after="0" w:line="240" w:lineRule="auto"/>
        <w:jc w:val="both"/>
        <w:rPr>
          <w:rFonts w:ascii="Vani" w:hAnsi="Vani" w:cs="Vani"/>
          <w:b/>
          <w:color w:val="3B3838" w:themeColor="background2" w:themeShade="40"/>
        </w:rPr>
      </w:pPr>
      <w:r w:rsidRPr="00C8740A">
        <w:rPr>
          <w:rFonts w:ascii="Vani" w:hAnsi="Vani" w:cs="Vani"/>
          <w:b/>
          <w:color w:val="3B3838" w:themeColor="background2" w:themeShade="40"/>
        </w:rPr>
        <w:t>Transportation</w:t>
      </w:r>
    </w:p>
    <w:p w:rsidR="00527CB1" w:rsidRPr="008A41B2" w:rsidRDefault="00527CB1" w:rsidP="008A41B2">
      <w:pPr>
        <w:spacing w:after="0" w:line="240" w:lineRule="auto"/>
        <w:jc w:val="both"/>
        <w:rPr>
          <w:rFonts w:ascii="Vani" w:hAnsi="Vani" w:cs="Vani"/>
          <w:color w:val="3B3838" w:themeColor="background2" w:themeShade="40"/>
        </w:rPr>
      </w:pPr>
      <w:r w:rsidRPr="008A41B2">
        <w:rPr>
          <w:rFonts w:ascii="Vani" w:hAnsi="Vani" w:cs="Vani"/>
          <w:color w:val="3B3838" w:themeColor="background2" w:themeShade="40"/>
        </w:rPr>
        <w:t>The Company reserves the right to employ the services of sub-contractors. No vehicle may be driven by a client participant at any time, unless it is hired vehicle as a self-drive. Carnage (by land, sea and air) is subject to the terms and conditions of the carrier and to International Conventions, some of which limit liability. Land, sea and air travel are also subject to operational decisions of carriers and ports, which may result in cancellation, delays or diversions over which Safaris Packages Services has no control and for which The Company can accept no liability whatsoever.</w:t>
      </w:r>
    </w:p>
    <w:p w:rsidR="00527CB1" w:rsidRPr="007861DC" w:rsidRDefault="00527CB1" w:rsidP="008A41B2">
      <w:pPr>
        <w:spacing w:after="0" w:line="240" w:lineRule="auto"/>
        <w:jc w:val="both"/>
        <w:rPr>
          <w:rFonts w:ascii="Vani" w:hAnsi="Vani" w:cs="Vani"/>
          <w:b/>
          <w:color w:val="3B3838" w:themeColor="background2" w:themeShade="40"/>
        </w:rPr>
      </w:pPr>
    </w:p>
    <w:p w:rsidR="00527CB1" w:rsidRPr="00C8740A" w:rsidRDefault="00C8740A" w:rsidP="008A41B2">
      <w:pPr>
        <w:spacing w:after="0" w:line="240" w:lineRule="auto"/>
        <w:jc w:val="both"/>
        <w:rPr>
          <w:rFonts w:ascii="Vani" w:hAnsi="Vani" w:cs="Vani"/>
          <w:b/>
          <w:color w:val="3B3838" w:themeColor="background2" w:themeShade="40"/>
        </w:rPr>
      </w:pPr>
      <w:r>
        <w:rPr>
          <w:rFonts w:ascii="Vani" w:hAnsi="Vani" w:cs="Vani"/>
          <w:b/>
          <w:color w:val="3B3838" w:themeColor="background2" w:themeShade="40"/>
        </w:rPr>
        <w:t>Accommodation</w:t>
      </w:r>
    </w:p>
    <w:p w:rsidR="00527CB1" w:rsidRPr="008A41B2" w:rsidRDefault="00527CB1" w:rsidP="008A41B2">
      <w:pPr>
        <w:spacing w:after="0" w:line="240" w:lineRule="auto"/>
        <w:jc w:val="both"/>
        <w:rPr>
          <w:rFonts w:ascii="Vani" w:hAnsi="Vani" w:cs="Vani"/>
          <w:color w:val="3B3838" w:themeColor="background2" w:themeShade="40"/>
        </w:rPr>
      </w:pPr>
      <w:r w:rsidRPr="008A41B2">
        <w:rPr>
          <w:rFonts w:ascii="Vani" w:hAnsi="Vani" w:cs="Vani"/>
          <w:color w:val="3B3838" w:themeColor="background2" w:themeShade="40"/>
        </w:rPr>
        <w:t>Safaris Packages Services reserves the right to substitute accommodations with similar accommodation of the same category and standard.</w:t>
      </w:r>
    </w:p>
    <w:p w:rsidR="00527CB1" w:rsidRPr="00B0392A" w:rsidRDefault="00527CB1" w:rsidP="008A41B2">
      <w:pPr>
        <w:spacing w:after="0" w:line="240" w:lineRule="auto"/>
        <w:jc w:val="both"/>
        <w:rPr>
          <w:rFonts w:ascii="Vani" w:hAnsi="Vani" w:cs="Vani"/>
          <w:b/>
          <w:color w:val="3B3838" w:themeColor="background2" w:themeShade="40"/>
        </w:rPr>
      </w:pPr>
      <w:r w:rsidRPr="00B0392A">
        <w:rPr>
          <w:rFonts w:ascii="Vani" w:hAnsi="Vani" w:cs="Vani"/>
          <w:b/>
          <w:color w:val="3B3838" w:themeColor="background2" w:themeShade="40"/>
        </w:rPr>
        <w:t>Liability of the Company:</w:t>
      </w:r>
    </w:p>
    <w:p w:rsidR="00527CB1" w:rsidRPr="00510E29" w:rsidRDefault="00527CB1" w:rsidP="00510E29">
      <w:pPr>
        <w:pStyle w:val="ListParagraph"/>
        <w:numPr>
          <w:ilvl w:val="0"/>
          <w:numId w:val="1"/>
        </w:numPr>
        <w:spacing w:after="0" w:line="240" w:lineRule="auto"/>
        <w:jc w:val="both"/>
        <w:rPr>
          <w:rFonts w:ascii="Vani" w:hAnsi="Vani" w:cs="Vani"/>
          <w:color w:val="3B3838" w:themeColor="background2" w:themeShade="40"/>
        </w:rPr>
      </w:pPr>
      <w:r w:rsidRPr="00510E29">
        <w:rPr>
          <w:rFonts w:ascii="Vani" w:hAnsi="Vani" w:cs="Vani"/>
          <w:color w:val="3B3838" w:themeColor="background2" w:themeShade="40"/>
        </w:rPr>
        <w:t>Safaris Packages Services acts as a booking agent in all matters relating to hotel and lodge accommodation, tours, airlines/charters, bus companies, ground transportation, boat owners and other independent contracts providing accommodation, transportation and/or other services, each of which is an independent company outside  Safaris Packages Services control and each of which has its own terms and conditions. As such, Safaris Packages Services shall not be liable for injury, delays, loss or damage of any kind arising from other independent contacts.</w:t>
      </w:r>
    </w:p>
    <w:p w:rsidR="00527CB1" w:rsidRPr="008A41B2" w:rsidRDefault="00527CB1" w:rsidP="008A41B2">
      <w:pPr>
        <w:spacing w:after="0" w:line="240" w:lineRule="auto"/>
        <w:jc w:val="both"/>
        <w:rPr>
          <w:rFonts w:ascii="Vani" w:hAnsi="Vani" w:cs="Vani"/>
          <w:color w:val="3B3838" w:themeColor="background2" w:themeShade="40"/>
        </w:rPr>
      </w:pPr>
    </w:p>
    <w:p w:rsidR="00C8740A" w:rsidRDefault="00527CB1" w:rsidP="00C8740A">
      <w:pPr>
        <w:pStyle w:val="ListParagraph"/>
        <w:numPr>
          <w:ilvl w:val="0"/>
          <w:numId w:val="1"/>
        </w:numPr>
        <w:spacing w:after="0" w:line="240" w:lineRule="auto"/>
        <w:jc w:val="both"/>
        <w:rPr>
          <w:rFonts w:ascii="Vani" w:hAnsi="Vani" w:cs="Vani"/>
          <w:color w:val="3B3838" w:themeColor="background2" w:themeShade="40"/>
        </w:rPr>
      </w:pPr>
      <w:r w:rsidRPr="00510E29">
        <w:rPr>
          <w:rFonts w:ascii="Vani" w:hAnsi="Vani" w:cs="Vani"/>
          <w:color w:val="3B3838" w:themeColor="background2" w:themeShade="40"/>
        </w:rPr>
        <w:t>Safaris Packages Services liability to participants carried in our own vehicles is governed by the laws of Tanzania and no other country.</w:t>
      </w:r>
    </w:p>
    <w:p w:rsidR="00C8740A" w:rsidRPr="00C8740A" w:rsidRDefault="00C8740A" w:rsidP="00C8740A">
      <w:pPr>
        <w:spacing w:after="0" w:line="240" w:lineRule="auto"/>
        <w:jc w:val="both"/>
        <w:rPr>
          <w:rFonts w:ascii="Vani" w:hAnsi="Vani" w:cs="Vani"/>
          <w:color w:val="3B3838" w:themeColor="background2" w:themeShade="40"/>
        </w:rPr>
      </w:pPr>
    </w:p>
    <w:p w:rsidR="00527CB1" w:rsidRPr="00510E29" w:rsidRDefault="00527CB1" w:rsidP="00510E29">
      <w:pPr>
        <w:pStyle w:val="ListParagraph"/>
        <w:numPr>
          <w:ilvl w:val="0"/>
          <w:numId w:val="1"/>
        </w:numPr>
        <w:spacing w:after="0" w:line="240" w:lineRule="auto"/>
        <w:jc w:val="both"/>
        <w:rPr>
          <w:rFonts w:ascii="Vani" w:hAnsi="Vani" w:cs="Vani"/>
          <w:color w:val="3B3838" w:themeColor="background2" w:themeShade="40"/>
        </w:rPr>
      </w:pPr>
      <w:r w:rsidRPr="00510E29">
        <w:rPr>
          <w:rFonts w:ascii="Vani" w:hAnsi="Vani" w:cs="Vani"/>
          <w:color w:val="3B3838" w:themeColor="background2" w:themeShade="40"/>
        </w:rPr>
        <w:t>The Company reserves the right to employ subcontracts for all or part of its services; in the event of such right the terms of this clause applies.</w:t>
      </w:r>
    </w:p>
    <w:p w:rsidR="00527CB1" w:rsidRPr="008A41B2" w:rsidRDefault="00527CB1" w:rsidP="008A41B2">
      <w:pPr>
        <w:spacing w:after="0" w:line="240" w:lineRule="auto"/>
        <w:jc w:val="both"/>
        <w:rPr>
          <w:rFonts w:ascii="Vani" w:hAnsi="Vani" w:cs="Vani"/>
          <w:color w:val="3B3838" w:themeColor="background2" w:themeShade="40"/>
        </w:rPr>
      </w:pPr>
    </w:p>
    <w:p w:rsidR="00527CB1" w:rsidRPr="00510E29" w:rsidRDefault="00527CB1" w:rsidP="00510E29">
      <w:pPr>
        <w:pStyle w:val="ListParagraph"/>
        <w:numPr>
          <w:ilvl w:val="0"/>
          <w:numId w:val="1"/>
        </w:numPr>
        <w:spacing w:after="0" w:line="240" w:lineRule="auto"/>
        <w:jc w:val="both"/>
        <w:rPr>
          <w:rFonts w:ascii="Vani" w:hAnsi="Vani" w:cs="Vani"/>
          <w:color w:val="3B3838" w:themeColor="background2" w:themeShade="40"/>
        </w:rPr>
      </w:pPr>
      <w:r w:rsidRPr="00510E29">
        <w:rPr>
          <w:rFonts w:ascii="Vani" w:hAnsi="Vani" w:cs="Vani"/>
          <w:color w:val="3B3838" w:themeColor="background2" w:themeShade="40"/>
        </w:rPr>
        <w:t>Whilst every care is taken, The Company cannot be held responsible for loss or damage to luggage.</w:t>
      </w:r>
    </w:p>
    <w:p w:rsidR="00527CB1" w:rsidRPr="008A41B2" w:rsidRDefault="00527CB1" w:rsidP="008A41B2">
      <w:pPr>
        <w:spacing w:after="0" w:line="240" w:lineRule="auto"/>
        <w:jc w:val="both"/>
        <w:rPr>
          <w:rFonts w:ascii="Vani" w:hAnsi="Vani" w:cs="Vani"/>
          <w:color w:val="3B3838" w:themeColor="background2" w:themeShade="40"/>
        </w:rPr>
      </w:pPr>
    </w:p>
    <w:p w:rsidR="00527CB1" w:rsidRPr="00CA4FFF" w:rsidRDefault="00527CB1" w:rsidP="008A41B2">
      <w:pPr>
        <w:spacing w:after="0" w:line="240" w:lineRule="auto"/>
        <w:jc w:val="both"/>
        <w:rPr>
          <w:rFonts w:ascii="Vani" w:hAnsi="Vani" w:cs="Vani"/>
          <w:b/>
          <w:color w:val="3B3838" w:themeColor="background2" w:themeShade="40"/>
        </w:rPr>
      </w:pPr>
      <w:r w:rsidRPr="00CA4FFF">
        <w:rPr>
          <w:rFonts w:ascii="Vani" w:hAnsi="Vani" w:cs="Vani"/>
          <w:b/>
          <w:color w:val="3B3838" w:themeColor="background2" w:themeShade="40"/>
        </w:rPr>
        <w:t>Travel Documentation</w:t>
      </w:r>
    </w:p>
    <w:p w:rsidR="00527CB1" w:rsidRDefault="00527CB1" w:rsidP="008A41B2">
      <w:pPr>
        <w:spacing w:after="0" w:line="240" w:lineRule="auto"/>
        <w:jc w:val="both"/>
        <w:rPr>
          <w:rFonts w:ascii="Vani" w:hAnsi="Vani" w:cs="Vani"/>
          <w:color w:val="3B3838" w:themeColor="background2" w:themeShade="40"/>
        </w:rPr>
      </w:pPr>
      <w:r w:rsidRPr="008A41B2">
        <w:rPr>
          <w:rFonts w:ascii="Vani" w:hAnsi="Vani" w:cs="Vani"/>
          <w:color w:val="3B3838" w:themeColor="background2" w:themeShade="40"/>
        </w:rPr>
        <w:t>You are responsibility for ALL your travel documents and vaccinations, which must be current and correct.  Safaris Packages Services shall not be responsible for any delay, interruption, or cancellation resulting from participant failure in this regard.</w:t>
      </w:r>
    </w:p>
    <w:p w:rsidR="008A0C3D" w:rsidRPr="008A41B2" w:rsidRDefault="008A0C3D" w:rsidP="008A41B2">
      <w:pPr>
        <w:spacing w:after="0" w:line="240" w:lineRule="auto"/>
        <w:jc w:val="both"/>
        <w:rPr>
          <w:rFonts w:ascii="Vani" w:hAnsi="Vani" w:cs="Vani"/>
          <w:color w:val="3B3838" w:themeColor="background2" w:themeShade="40"/>
        </w:rPr>
      </w:pPr>
    </w:p>
    <w:p w:rsidR="00527CB1" w:rsidRPr="008A41B2" w:rsidRDefault="00527CB1" w:rsidP="00866922">
      <w:pPr>
        <w:spacing w:after="0" w:line="240" w:lineRule="auto"/>
        <w:jc w:val="center"/>
        <w:rPr>
          <w:rFonts w:ascii="Vani" w:hAnsi="Vani" w:cs="Vani"/>
          <w:color w:val="3B3838" w:themeColor="background2" w:themeShade="40"/>
        </w:rPr>
      </w:pPr>
      <w:r w:rsidRPr="008A41B2">
        <w:rPr>
          <w:rFonts w:ascii="Vani" w:hAnsi="Vani" w:cs="Vani"/>
          <w:color w:val="3B3838" w:themeColor="background2" w:themeShade="40"/>
        </w:rPr>
        <w:t>You may contact us via</w:t>
      </w:r>
    </w:p>
    <w:p w:rsidR="00527CB1" w:rsidRPr="008A41B2" w:rsidRDefault="00527CB1" w:rsidP="00866922">
      <w:pPr>
        <w:spacing w:after="0" w:line="240" w:lineRule="auto"/>
        <w:jc w:val="center"/>
        <w:rPr>
          <w:rFonts w:ascii="Vani" w:hAnsi="Vani" w:cs="Vani"/>
          <w:color w:val="3B3838" w:themeColor="background2" w:themeShade="40"/>
        </w:rPr>
      </w:pPr>
    </w:p>
    <w:p w:rsidR="00527CB1" w:rsidRPr="008A41B2" w:rsidRDefault="00527CB1" w:rsidP="00866922">
      <w:pPr>
        <w:spacing w:after="0" w:line="240" w:lineRule="auto"/>
        <w:jc w:val="center"/>
        <w:rPr>
          <w:rFonts w:ascii="Vani" w:hAnsi="Vani" w:cs="Vani"/>
          <w:color w:val="3B3838" w:themeColor="background2" w:themeShade="40"/>
        </w:rPr>
      </w:pPr>
      <w:r w:rsidRPr="008A41B2">
        <w:rPr>
          <w:rFonts w:ascii="Vani" w:hAnsi="Vani" w:cs="Vani"/>
          <w:color w:val="3B3838" w:themeColor="background2" w:themeShade="40"/>
        </w:rPr>
        <w:t xml:space="preserve">Email: </w:t>
      </w:r>
      <w:hyperlink r:id="rId10" w:history="1">
        <w:r w:rsidR="00294836" w:rsidRPr="00C95A59">
          <w:rPr>
            <w:rStyle w:val="Hyperlink"/>
            <w:rFonts w:ascii="Vani" w:hAnsi="Vani" w:cs="Vani"/>
          </w:rPr>
          <w:t>trave@safarispackages.com</w:t>
        </w:r>
      </w:hyperlink>
      <w:r w:rsidR="00294836">
        <w:rPr>
          <w:rFonts w:ascii="Vani" w:hAnsi="Vani" w:cs="Vani"/>
          <w:color w:val="3B3838" w:themeColor="background2" w:themeShade="40"/>
        </w:rPr>
        <w:t xml:space="preserve"> </w:t>
      </w:r>
      <w:r w:rsidRPr="008A41B2">
        <w:rPr>
          <w:rFonts w:ascii="Vani" w:hAnsi="Vani" w:cs="Vani"/>
          <w:color w:val="3B3838" w:themeColor="background2" w:themeShade="40"/>
        </w:rPr>
        <w:t xml:space="preserve">or </w:t>
      </w:r>
      <w:hyperlink r:id="rId11" w:history="1">
        <w:r w:rsidR="00294836" w:rsidRPr="00C95A59">
          <w:rPr>
            <w:rStyle w:val="Hyperlink"/>
            <w:rFonts w:ascii="Vani" w:hAnsi="Vani" w:cs="Vani"/>
          </w:rPr>
          <w:t>safarispackages@gmail.com</w:t>
        </w:r>
      </w:hyperlink>
      <w:r w:rsidR="00294836">
        <w:rPr>
          <w:rFonts w:ascii="Vani" w:hAnsi="Vani" w:cs="Vani"/>
          <w:color w:val="3B3838" w:themeColor="background2" w:themeShade="40"/>
        </w:rPr>
        <w:t xml:space="preserve"> </w:t>
      </w:r>
    </w:p>
    <w:p w:rsidR="00527CB1" w:rsidRPr="008A41B2" w:rsidRDefault="00527CB1" w:rsidP="00866922">
      <w:pPr>
        <w:spacing w:after="0" w:line="240" w:lineRule="auto"/>
        <w:jc w:val="center"/>
        <w:rPr>
          <w:rFonts w:ascii="Vani" w:hAnsi="Vani" w:cs="Vani"/>
          <w:color w:val="3B3838" w:themeColor="background2" w:themeShade="40"/>
        </w:rPr>
      </w:pPr>
      <w:r w:rsidRPr="008A41B2">
        <w:rPr>
          <w:rFonts w:ascii="Vani" w:hAnsi="Vani" w:cs="Vani"/>
          <w:color w:val="3B3838" w:themeColor="background2" w:themeShade="40"/>
        </w:rPr>
        <w:t>Mob: +255713 004 481</w:t>
      </w:r>
    </w:p>
    <w:p w:rsidR="006071BA" w:rsidRPr="008A41B2" w:rsidRDefault="00527CB1" w:rsidP="00866922">
      <w:pPr>
        <w:spacing w:after="0" w:line="240" w:lineRule="auto"/>
        <w:jc w:val="center"/>
        <w:rPr>
          <w:rFonts w:ascii="Vani" w:hAnsi="Vani" w:cs="Vani"/>
          <w:color w:val="3B3838" w:themeColor="background2" w:themeShade="40"/>
        </w:rPr>
      </w:pPr>
      <w:r w:rsidRPr="008A41B2">
        <w:rPr>
          <w:rFonts w:ascii="Vani" w:hAnsi="Vani" w:cs="Vani"/>
          <w:color w:val="3B3838" w:themeColor="background2" w:themeShade="40"/>
        </w:rPr>
        <w:t xml:space="preserve">Website: </w:t>
      </w:r>
      <w:hyperlink r:id="rId12" w:history="1">
        <w:r w:rsidR="00294836" w:rsidRPr="00C95A59">
          <w:rPr>
            <w:rStyle w:val="Hyperlink"/>
            <w:rFonts w:ascii="Vani" w:hAnsi="Vani" w:cs="Vani"/>
          </w:rPr>
          <w:t>www.safarispackages.com</w:t>
        </w:r>
      </w:hyperlink>
      <w:r w:rsidR="00294836">
        <w:rPr>
          <w:rFonts w:ascii="Vani" w:hAnsi="Vani" w:cs="Vani"/>
          <w:color w:val="3B3838" w:themeColor="background2" w:themeShade="40"/>
        </w:rPr>
        <w:t xml:space="preserve"> </w:t>
      </w:r>
    </w:p>
    <w:p w:rsidR="00481A5F" w:rsidRDefault="00481A5F" w:rsidP="00A2670B">
      <w:pPr>
        <w:spacing w:after="0" w:line="240" w:lineRule="auto"/>
        <w:jc w:val="center"/>
        <w:rPr>
          <w:rFonts w:ascii="Arial" w:hAnsi="Arial" w:cs="Arial"/>
          <w:b/>
          <w:color w:val="1F4E79" w:themeColor="accent1" w:themeShade="80"/>
          <w:sz w:val="18"/>
        </w:rPr>
      </w:pPr>
    </w:p>
    <w:p w:rsidR="00171C59" w:rsidRDefault="00171C59" w:rsidP="00A2670B">
      <w:pPr>
        <w:spacing w:after="0" w:line="240" w:lineRule="auto"/>
        <w:jc w:val="center"/>
        <w:rPr>
          <w:rFonts w:ascii="Arial" w:hAnsi="Arial" w:cs="Arial"/>
          <w:b/>
          <w:color w:val="1F4E79" w:themeColor="accent1" w:themeShade="80"/>
          <w:sz w:val="18"/>
        </w:rPr>
      </w:pPr>
    </w:p>
    <w:p w:rsidR="00171C59" w:rsidRDefault="00171C59" w:rsidP="00A2670B">
      <w:pPr>
        <w:spacing w:after="0" w:line="240" w:lineRule="auto"/>
        <w:jc w:val="center"/>
        <w:rPr>
          <w:rFonts w:ascii="Arial" w:hAnsi="Arial" w:cs="Arial"/>
          <w:b/>
          <w:color w:val="1F4E79" w:themeColor="accent1" w:themeShade="80"/>
          <w:sz w:val="18"/>
        </w:rPr>
      </w:pPr>
    </w:p>
    <w:p w:rsidR="00171C59" w:rsidRDefault="00171C59" w:rsidP="00A2670B">
      <w:pPr>
        <w:spacing w:after="0" w:line="240" w:lineRule="auto"/>
        <w:jc w:val="center"/>
        <w:rPr>
          <w:rFonts w:ascii="Arial" w:hAnsi="Arial" w:cs="Arial"/>
          <w:b/>
          <w:color w:val="1F4E79" w:themeColor="accent1" w:themeShade="80"/>
          <w:sz w:val="18"/>
        </w:rPr>
      </w:pPr>
    </w:p>
    <w:p w:rsidR="00A2670B" w:rsidRDefault="00A2670B" w:rsidP="00A2670B">
      <w:pPr>
        <w:spacing w:after="0" w:line="240" w:lineRule="auto"/>
        <w:jc w:val="center"/>
        <w:rPr>
          <w:rFonts w:ascii="Arial" w:hAnsi="Arial" w:cs="Arial"/>
          <w:b/>
          <w:color w:val="1F4E79" w:themeColor="accent1" w:themeShade="80"/>
          <w:sz w:val="18"/>
        </w:rPr>
      </w:pPr>
      <w:bookmarkStart w:id="0" w:name="_GoBack"/>
      <w:bookmarkEnd w:id="0"/>
      <w:r w:rsidRPr="00EF0EDA">
        <w:rPr>
          <w:rFonts w:ascii="Arial" w:hAnsi="Arial" w:cs="Arial"/>
          <w:b/>
          <w:color w:val="1F4E79" w:themeColor="accent1" w:themeShade="80"/>
          <w:sz w:val="18"/>
        </w:rPr>
        <w:t xml:space="preserve">Thank you for choosing </w:t>
      </w:r>
    </w:p>
    <w:p w:rsidR="00A2670B" w:rsidRPr="00A2670B" w:rsidRDefault="00A2670B" w:rsidP="00A2670B">
      <w:pPr>
        <w:spacing w:after="0" w:line="240" w:lineRule="auto"/>
        <w:jc w:val="center"/>
        <w:rPr>
          <w:rFonts w:ascii="Lithos Pro Regular" w:hAnsi="Lithos Pro Regular" w:cs="Arial"/>
          <w:b/>
          <w:color w:val="833C0B" w:themeColor="accent2" w:themeShade="80"/>
          <w:sz w:val="52"/>
        </w:rPr>
      </w:pPr>
      <w:r w:rsidRPr="00A2670B">
        <w:rPr>
          <w:rFonts w:ascii="Lithos Pro Regular" w:hAnsi="Lithos Pro Regular" w:cs="Arial"/>
          <w:b/>
          <w:color w:val="833C0B" w:themeColor="accent2" w:themeShade="80"/>
          <w:sz w:val="52"/>
        </w:rPr>
        <w:t>Tanzania Safari</w:t>
      </w:r>
      <w:r w:rsidR="007D2468">
        <w:rPr>
          <w:rFonts w:ascii="Lithos Pro Regular" w:hAnsi="Lithos Pro Regular" w:cs="Arial"/>
          <w:b/>
          <w:color w:val="833C0B" w:themeColor="accent2" w:themeShade="80"/>
          <w:sz w:val="52"/>
        </w:rPr>
        <w:t>S</w:t>
      </w:r>
      <w:r w:rsidRPr="00A2670B">
        <w:rPr>
          <w:rFonts w:ascii="Lithos Pro Regular" w:hAnsi="Lithos Pro Regular" w:cs="Arial"/>
          <w:b/>
          <w:color w:val="833C0B" w:themeColor="accent2" w:themeShade="80"/>
          <w:sz w:val="52"/>
        </w:rPr>
        <w:t xml:space="preserve"> Packages</w:t>
      </w:r>
    </w:p>
    <w:p w:rsidR="00A2670B" w:rsidRDefault="00A2670B" w:rsidP="00A2670B">
      <w:pPr>
        <w:spacing w:after="0" w:line="240" w:lineRule="auto"/>
        <w:jc w:val="center"/>
        <w:rPr>
          <w:b/>
          <w:sz w:val="18"/>
        </w:rPr>
      </w:pPr>
    </w:p>
    <w:p w:rsidR="007A6967" w:rsidRPr="00A2670B" w:rsidRDefault="00A2670B" w:rsidP="00A2670B">
      <w:pPr>
        <w:spacing w:after="0" w:line="240" w:lineRule="auto"/>
        <w:jc w:val="center"/>
      </w:pPr>
      <w:r>
        <w:rPr>
          <w:rFonts w:ascii="Vani" w:hAnsi="Vani" w:cs="Vani"/>
          <w:i/>
          <w:noProof/>
          <w:color w:val="C00000"/>
          <w:sz w:val="16"/>
          <w:szCs w:val="16"/>
          <w:lang w:val="en-US"/>
        </w:rPr>
        <w:drawing>
          <wp:inline distT="0" distB="0" distL="0" distR="0">
            <wp:extent cx="266700" cy="266700"/>
            <wp:effectExtent l="19050" t="0" r="0" b="0"/>
            <wp:docPr id="1" name="Picture 1" descr="C:\Users\nak\Pictures\linkedin icon.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k\Pictures\linkedin icon.jpg"/>
                    <pic:cNvPicPr>
                      <a:picLocks noChangeAspect="1" noChangeArrowheads="1"/>
                    </pic:cNvPicPr>
                  </pic:nvPicPr>
                  <pic:blipFill>
                    <a:blip r:embed="rId14" cstate="print"/>
                    <a:srcRect/>
                    <a:stretch>
                      <a:fillRect/>
                    </a:stretch>
                  </pic:blipFill>
                  <pic:spPr bwMode="auto">
                    <a:xfrm>
                      <a:off x="0" y="0"/>
                      <a:ext cx="266700" cy="266700"/>
                    </a:xfrm>
                    <a:prstGeom prst="rect">
                      <a:avLst/>
                    </a:prstGeom>
                    <a:noFill/>
                    <a:ln w="9525">
                      <a:noFill/>
                      <a:miter lim="800000"/>
                      <a:headEnd/>
                      <a:tailEnd/>
                    </a:ln>
                  </pic:spPr>
                </pic:pic>
              </a:graphicData>
            </a:graphic>
          </wp:inline>
        </w:drawing>
      </w:r>
      <w:r>
        <w:rPr>
          <w:rFonts w:ascii="Vani" w:hAnsi="Vani" w:cs="Vani"/>
          <w:b/>
          <w:noProof/>
          <w:color w:val="000000" w:themeColor="text1"/>
          <w:sz w:val="16"/>
          <w:szCs w:val="16"/>
          <w:lang w:val="en-US"/>
        </w:rPr>
        <w:drawing>
          <wp:inline distT="0" distB="0" distL="0" distR="0">
            <wp:extent cx="295275" cy="266700"/>
            <wp:effectExtent l="19050" t="0" r="9525" b="0"/>
            <wp:docPr id="6" name="Picture 2" descr="C:\Users\nak\Pictures\gplus.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k\Pictures\gplus.png"/>
                    <pic:cNvPicPr>
                      <a:picLocks noChangeAspect="1" noChangeArrowheads="1"/>
                    </pic:cNvPicPr>
                  </pic:nvPicPr>
                  <pic:blipFill>
                    <a:blip r:embed="rId16" cstate="print"/>
                    <a:srcRect/>
                    <a:stretch>
                      <a:fillRect/>
                    </a:stretch>
                  </pic:blipFill>
                  <pic:spPr bwMode="auto">
                    <a:xfrm>
                      <a:off x="0" y="0"/>
                      <a:ext cx="295275" cy="266700"/>
                    </a:xfrm>
                    <a:prstGeom prst="rect">
                      <a:avLst/>
                    </a:prstGeom>
                    <a:noFill/>
                    <a:ln w="9525">
                      <a:noFill/>
                      <a:miter lim="800000"/>
                      <a:headEnd/>
                      <a:tailEnd/>
                    </a:ln>
                  </pic:spPr>
                </pic:pic>
              </a:graphicData>
            </a:graphic>
          </wp:inline>
        </w:drawing>
      </w:r>
      <w:r>
        <w:rPr>
          <w:rFonts w:ascii="Vani" w:hAnsi="Vani" w:cs="Vani"/>
          <w:b/>
          <w:noProof/>
          <w:color w:val="000000" w:themeColor="text1"/>
          <w:sz w:val="16"/>
          <w:szCs w:val="16"/>
          <w:lang w:val="en-US"/>
        </w:rPr>
        <w:drawing>
          <wp:inline distT="0" distB="0" distL="0" distR="0">
            <wp:extent cx="295275" cy="266700"/>
            <wp:effectExtent l="19050" t="0" r="9525" b="0"/>
            <wp:docPr id="7" name="Picture 3" descr="C:\Users\nak\Pictures\facebook.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k\Pictures\facebook.png"/>
                    <pic:cNvPicPr>
                      <a:picLocks noChangeAspect="1" noChangeArrowheads="1"/>
                    </pic:cNvPicPr>
                  </pic:nvPicPr>
                  <pic:blipFill>
                    <a:blip r:embed="rId18" cstate="print"/>
                    <a:srcRect/>
                    <a:stretch>
                      <a:fillRect/>
                    </a:stretch>
                  </pic:blipFill>
                  <pic:spPr bwMode="auto">
                    <a:xfrm>
                      <a:off x="0" y="0"/>
                      <a:ext cx="295275" cy="266700"/>
                    </a:xfrm>
                    <a:prstGeom prst="rect">
                      <a:avLst/>
                    </a:prstGeom>
                    <a:noFill/>
                    <a:ln w="9525">
                      <a:noFill/>
                      <a:miter lim="800000"/>
                      <a:headEnd/>
                      <a:tailEnd/>
                    </a:ln>
                  </pic:spPr>
                </pic:pic>
              </a:graphicData>
            </a:graphic>
          </wp:inline>
        </w:drawing>
      </w:r>
      <w:r>
        <w:rPr>
          <w:rFonts w:ascii="Vani" w:hAnsi="Vani" w:cs="Vani"/>
          <w:b/>
          <w:noProof/>
          <w:color w:val="000000" w:themeColor="text1"/>
          <w:sz w:val="16"/>
          <w:szCs w:val="16"/>
          <w:lang w:val="en-US"/>
        </w:rPr>
        <w:drawing>
          <wp:inline distT="0" distB="0" distL="0" distR="0">
            <wp:extent cx="238125" cy="266700"/>
            <wp:effectExtent l="19050" t="0" r="9525" b="0"/>
            <wp:docPr id="9" name="Picture 4" descr="C:\Users\nak\Pictures\twitter icon.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k\Pictures\twitter icon.png"/>
                    <pic:cNvPicPr>
                      <a:picLocks noChangeAspect="1" noChangeArrowheads="1"/>
                    </pic:cNvPicPr>
                  </pic:nvPicPr>
                  <pic:blipFill>
                    <a:blip r:embed="rId20" cstate="print"/>
                    <a:srcRect/>
                    <a:stretch>
                      <a:fillRect/>
                    </a:stretch>
                  </pic:blipFill>
                  <pic:spPr bwMode="auto">
                    <a:xfrm>
                      <a:off x="0" y="0"/>
                      <a:ext cx="238125" cy="266700"/>
                    </a:xfrm>
                    <a:prstGeom prst="rect">
                      <a:avLst/>
                    </a:prstGeom>
                    <a:noFill/>
                    <a:ln w="9525">
                      <a:noFill/>
                      <a:miter lim="800000"/>
                      <a:headEnd/>
                      <a:tailEnd/>
                    </a:ln>
                  </pic:spPr>
                </pic:pic>
              </a:graphicData>
            </a:graphic>
          </wp:inline>
        </w:drawing>
      </w:r>
    </w:p>
    <w:sectPr w:rsidR="007A6967" w:rsidRPr="00A2670B" w:rsidSect="007D2468">
      <w:headerReference w:type="default" r:id="rId21"/>
      <w:footerReference w:type="default" r:id="rId22"/>
      <w:pgSz w:w="12240" w:h="15840"/>
      <w:pgMar w:top="1801" w:right="117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5FC" w:rsidRDefault="00BC55FC" w:rsidP="007C14CF">
      <w:pPr>
        <w:spacing w:after="0" w:line="240" w:lineRule="auto"/>
      </w:pPr>
      <w:r>
        <w:separator/>
      </w:r>
    </w:p>
  </w:endnote>
  <w:endnote w:type="continuationSeparator" w:id="1">
    <w:p w:rsidR="00BC55FC" w:rsidRDefault="00BC55FC" w:rsidP="007C14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ani">
    <w:panose1 w:val="020B0502040204020203"/>
    <w:charset w:val="00"/>
    <w:family w:val="swiss"/>
    <w:pitch w:val="variable"/>
    <w:sig w:usb0="00200003" w:usb1="00000000" w:usb2="00000000" w:usb3="00000000" w:csb0="00000001" w:csb1="00000000"/>
  </w:font>
  <w:font w:name="Brush Script Std">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thos Pro Regular">
    <w:panose1 w:val="00000000000000000000"/>
    <w:charset w:val="00"/>
    <w:family w:val="decorative"/>
    <w:notTrueType/>
    <w:pitch w:val="variable"/>
    <w:sig w:usb0="00000087" w:usb1="00000000" w:usb2="00000000" w:usb3="00000000" w:csb0="0000009B" w:csb1="00000000"/>
  </w:font>
  <w:font w:name="Harlow Solid Italic">
    <w:panose1 w:val="04030604020F02020D02"/>
    <w:charset w:val="00"/>
    <w:family w:val="decorative"/>
    <w:pitch w:val="variable"/>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right"/>
      <w:tblCellMar>
        <w:top w:w="115" w:type="dxa"/>
        <w:left w:w="115" w:type="dxa"/>
        <w:bottom w:w="115" w:type="dxa"/>
        <w:right w:w="115" w:type="dxa"/>
      </w:tblCellMar>
      <w:tblLook w:val="04A0"/>
    </w:tblPr>
    <w:tblGrid>
      <w:gridCol w:w="9367"/>
      <w:gridCol w:w="493"/>
    </w:tblGrid>
    <w:tr w:rsidR="00A2670B" w:rsidRPr="00A2670B" w:rsidTr="00A2670B">
      <w:trPr>
        <w:jc w:val="right"/>
      </w:trPr>
      <w:tc>
        <w:tcPr>
          <w:tcW w:w="4795" w:type="dxa"/>
          <w:vAlign w:val="center"/>
        </w:tcPr>
        <w:sdt>
          <w:sdtPr>
            <w:rPr>
              <w:rFonts w:cs="Arial"/>
              <w:color w:val="9E6922"/>
              <w:sz w:val="20"/>
              <w:szCs w:val="24"/>
              <w:lang w:val="en-US"/>
            </w:rPr>
            <w:alias w:val="Author"/>
            <w:tag w:val=""/>
            <w:id w:val="1534539408"/>
            <w:dataBinding w:prefixMappings="xmlns:ns0='http://purl.org/dc/elements/1.1/' xmlns:ns1='http://schemas.openxmlformats.org/package/2006/metadata/core-properties' " w:xpath="/ns1:coreProperties[1]/ns0:creator[1]" w:storeItemID="{6C3C8BC8-F283-45AE-878A-BAB7291924A1}"/>
            <w:text/>
          </w:sdtPr>
          <w:sdtContent>
            <w:p w:rsidR="006234DC" w:rsidRPr="00A2670B" w:rsidRDefault="00D0116C" w:rsidP="00DB0E04">
              <w:pPr>
                <w:pStyle w:val="Header"/>
                <w:jc w:val="center"/>
                <w:rPr>
                  <w:caps/>
                  <w:color w:val="9E6922"/>
                  <w:sz w:val="18"/>
                </w:rPr>
              </w:pPr>
              <w:r>
                <w:rPr>
                  <w:rFonts w:cs="Arial"/>
                  <w:color w:val="9E6922"/>
                  <w:sz w:val="20"/>
                  <w:szCs w:val="24"/>
                  <w:lang w:val="en-US"/>
                </w:rPr>
                <w:t>Mob: +255 713 004 481/ 755 814 165 Email: travel@safarispackages.com Skype: kushoka1 http://safarispackages.com/</w:t>
              </w:r>
            </w:p>
          </w:sdtContent>
        </w:sdt>
      </w:tc>
      <w:tc>
        <w:tcPr>
          <w:tcW w:w="250" w:type="pct"/>
          <w:shd w:val="clear" w:color="auto" w:fill="9E6922"/>
          <w:vAlign w:val="center"/>
        </w:tcPr>
        <w:p w:rsidR="006234DC" w:rsidRPr="00A2670B" w:rsidRDefault="00B92B23" w:rsidP="006234DC">
          <w:pPr>
            <w:pStyle w:val="Footer"/>
            <w:tabs>
              <w:tab w:val="clear" w:pos="4680"/>
              <w:tab w:val="clear" w:pos="9360"/>
            </w:tabs>
            <w:jc w:val="center"/>
            <w:rPr>
              <w:color w:val="9E6922"/>
              <w:sz w:val="18"/>
            </w:rPr>
          </w:pPr>
          <w:r w:rsidRPr="00A2670B">
            <w:rPr>
              <w:color w:val="FFFFFF" w:themeColor="background1"/>
              <w:sz w:val="18"/>
            </w:rPr>
            <w:fldChar w:fldCharType="begin"/>
          </w:r>
          <w:r w:rsidR="006234DC" w:rsidRPr="00A2670B">
            <w:rPr>
              <w:color w:val="FFFFFF" w:themeColor="background1"/>
              <w:sz w:val="18"/>
            </w:rPr>
            <w:instrText xml:space="preserve"> PAGE   \* MERGEFORMAT </w:instrText>
          </w:r>
          <w:r w:rsidRPr="00A2670B">
            <w:rPr>
              <w:color w:val="FFFFFF" w:themeColor="background1"/>
              <w:sz w:val="18"/>
            </w:rPr>
            <w:fldChar w:fldCharType="separate"/>
          </w:r>
          <w:r w:rsidR="00454FB3">
            <w:rPr>
              <w:noProof/>
              <w:color w:val="FFFFFF" w:themeColor="background1"/>
              <w:sz w:val="18"/>
            </w:rPr>
            <w:t>5</w:t>
          </w:r>
          <w:r w:rsidRPr="00A2670B">
            <w:rPr>
              <w:noProof/>
              <w:color w:val="FFFFFF" w:themeColor="background1"/>
              <w:sz w:val="18"/>
            </w:rPr>
            <w:fldChar w:fldCharType="end"/>
          </w:r>
        </w:p>
      </w:tc>
    </w:tr>
  </w:tbl>
  <w:p w:rsidR="006234DC" w:rsidRPr="00A2670B" w:rsidRDefault="006234DC" w:rsidP="006234DC">
    <w:pPr>
      <w:pStyle w:val="Footer"/>
      <w:jc w:val="center"/>
      <w:rPr>
        <w:color w:val="9E6922"/>
        <w:sz w:val="18"/>
      </w:rPr>
    </w:pPr>
  </w:p>
  <w:p w:rsidR="009548AB" w:rsidRDefault="009548A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5FC" w:rsidRDefault="00BC55FC" w:rsidP="007C14CF">
      <w:pPr>
        <w:spacing w:after="0" w:line="240" w:lineRule="auto"/>
      </w:pPr>
      <w:r>
        <w:separator/>
      </w:r>
    </w:p>
  </w:footnote>
  <w:footnote w:type="continuationSeparator" w:id="1">
    <w:p w:rsidR="00BC55FC" w:rsidRDefault="00BC55FC" w:rsidP="007C14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4CF" w:rsidRPr="00BA5709" w:rsidRDefault="0012741A" w:rsidP="0012741A">
    <w:pPr>
      <w:spacing w:after="0" w:line="240" w:lineRule="auto"/>
      <w:rPr>
        <w:rFonts w:ascii="Harlow Solid Italic" w:hAnsi="Harlow Solid Italic" w:cs="Kalinga"/>
        <w:color w:val="2E74B5" w:themeColor="accent1" w:themeShade="BF"/>
        <w:sz w:val="32"/>
        <w:szCs w:val="24"/>
      </w:rPr>
    </w:pPr>
    <w:r w:rsidRPr="00BA5709">
      <w:rPr>
        <w:rFonts w:ascii="Harlow Solid Italic" w:hAnsi="Harlow Solid Italic" w:cs="Kalinga"/>
        <w:noProof/>
        <w:color w:val="2E74B5" w:themeColor="accent1" w:themeShade="BF"/>
        <w:sz w:val="36"/>
        <w:szCs w:val="24"/>
        <w:lang w:val="en-US"/>
      </w:rPr>
      <w:drawing>
        <wp:anchor distT="0" distB="0" distL="114300" distR="114300" simplePos="0" relativeHeight="251658240" behindDoc="1" locked="0" layoutInCell="1" allowOverlap="1">
          <wp:simplePos x="0" y="0"/>
          <wp:positionH relativeFrom="page">
            <wp:posOffset>19050</wp:posOffset>
          </wp:positionH>
          <wp:positionV relativeFrom="paragraph">
            <wp:posOffset>-352425</wp:posOffset>
          </wp:positionV>
          <wp:extent cx="7748270" cy="895350"/>
          <wp:effectExtent l="0" t="0" r="5080" b="0"/>
          <wp:wrapNone/>
          <wp:docPr id="10" name="Picture 10" descr="C:\Users\nak\Documents\SAFARI PACKAGES\LOGO\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k\Documents\SAFARI PACKAGES\LOGO\Header1.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48270" cy="895350"/>
                  </a:xfrm>
                  <a:prstGeom prst="rect">
                    <a:avLst/>
                  </a:prstGeom>
                  <a:noFill/>
                  <a:ln>
                    <a:noFill/>
                  </a:ln>
                </pic:spPr>
              </pic:pic>
            </a:graphicData>
          </a:graphic>
        </wp:anchor>
      </w:drawing>
    </w:r>
    <w:r w:rsidRPr="00BA5709">
      <w:rPr>
        <w:rFonts w:ascii="Harlow Solid Italic" w:hAnsi="Harlow Solid Italic" w:cs="Kalinga"/>
        <w:noProof/>
        <w:color w:val="2E74B5" w:themeColor="accent1" w:themeShade="BF"/>
        <w:sz w:val="36"/>
        <w:szCs w:val="24"/>
        <w:lang w:val="en-US"/>
      </w:rPr>
      <w:drawing>
        <wp:anchor distT="0" distB="0" distL="114300" distR="114300" simplePos="0" relativeHeight="251659264" behindDoc="1" locked="0" layoutInCell="1" allowOverlap="1">
          <wp:simplePos x="0" y="0"/>
          <wp:positionH relativeFrom="page">
            <wp:posOffset>5591175</wp:posOffset>
          </wp:positionH>
          <wp:positionV relativeFrom="paragraph">
            <wp:posOffset>-314325</wp:posOffset>
          </wp:positionV>
          <wp:extent cx="1838325" cy="819150"/>
          <wp:effectExtent l="0" t="0" r="0" b="0"/>
          <wp:wrapNone/>
          <wp:docPr id="12" name="Picture 12" descr="C:\Users\nak\Documents\SAFARI PACKAGES\LOGO\SAFARI PACKA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k\Documents\SAFARI PACKAGES\LOGO\SAFARI PACKAGE LOGO.png"/>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8325" cy="819150"/>
                  </a:xfrm>
                  <a:prstGeom prst="rect">
                    <a:avLst/>
                  </a:prstGeom>
                  <a:noFill/>
                  <a:ln>
                    <a:noFill/>
                  </a:ln>
                </pic:spPr>
              </pic:pic>
            </a:graphicData>
          </a:graphic>
        </wp:anchor>
      </w:drawing>
    </w:r>
    <w:r w:rsidR="00D0116C" w:rsidRPr="00BA5709">
      <w:rPr>
        <w:rFonts w:ascii="Harlow Solid Italic" w:hAnsi="Harlow Solid Italic" w:cs="Kalinga"/>
        <w:noProof/>
        <w:color w:val="2E74B5" w:themeColor="accent1" w:themeShade="BF"/>
        <w:sz w:val="36"/>
        <w:szCs w:val="24"/>
        <w:lang w:val="en-US"/>
      </w:rPr>
      <w:drawing>
        <wp:anchor distT="0" distB="0" distL="114300" distR="114300" simplePos="0" relativeHeight="251661312" behindDoc="1" locked="0" layoutInCell="1" allowOverlap="1">
          <wp:simplePos x="0" y="0"/>
          <wp:positionH relativeFrom="page">
            <wp:posOffset>19050</wp:posOffset>
          </wp:positionH>
          <wp:positionV relativeFrom="paragraph">
            <wp:posOffset>-352425</wp:posOffset>
          </wp:positionV>
          <wp:extent cx="7748270" cy="895350"/>
          <wp:effectExtent l="0" t="0" r="5080" b="0"/>
          <wp:wrapNone/>
          <wp:docPr id="2" name="Picture 2" descr="C:\Users\nak\Documents\SAFARI PACKAGES\LOGO\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k\Documents\SAFARI PACKAGES\LOGO\Header1.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48270" cy="895350"/>
                  </a:xfrm>
                  <a:prstGeom prst="rect">
                    <a:avLst/>
                  </a:prstGeom>
                  <a:noFill/>
                  <a:ln>
                    <a:noFill/>
                  </a:ln>
                </pic:spPr>
              </pic:pic>
            </a:graphicData>
          </a:graphic>
        </wp:anchor>
      </w:drawing>
    </w:r>
    <w:r w:rsidR="00D0116C" w:rsidRPr="00BA5709">
      <w:rPr>
        <w:rFonts w:ascii="Harlow Solid Italic" w:hAnsi="Harlow Solid Italic" w:cs="Kalinga"/>
        <w:noProof/>
        <w:color w:val="2E74B5" w:themeColor="accent1" w:themeShade="BF"/>
        <w:sz w:val="36"/>
        <w:szCs w:val="24"/>
        <w:lang w:val="en-US"/>
      </w:rPr>
      <w:drawing>
        <wp:anchor distT="0" distB="0" distL="114300" distR="114300" simplePos="0" relativeHeight="251662336" behindDoc="1" locked="0" layoutInCell="1" allowOverlap="1">
          <wp:simplePos x="0" y="0"/>
          <wp:positionH relativeFrom="page">
            <wp:posOffset>5591175</wp:posOffset>
          </wp:positionH>
          <wp:positionV relativeFrom="paragraph">
            <wp:posOffset>-314325</wp:posOffset>
          </wp:positionV>
          <wp:extent cx="1838325" cy="819150"/>
          <wp:effectExtent l="0" t="0" r="0" b="0"/>
          <wp:wrapNone/>
          <wp:docPr id="3" name="Picture 3" descr="C:\Users\nak\Documents\SAFARI PACKAGES\LOGO\SAFARI PACKA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k\Documents\SAFARI PACKAGES\LOGO\SAFARI PACKAGE LOGO.png"/>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8325" cy="819150"/>
                  </a:xfrm>
                  <a:prstGeom prst="rect">
                    <a:avLst/>
                  </a:prstGeom>
                  <a:noFill/>
                  <a:ln>
                    <a:noFill/>
                  </a:ln>
                </pic:spPr>
              </pic:pic>
            </a:graphicData>
          </a:graphic>
        </wp:anchor>
      </w:drawing>
    </w:r>
    <w:r w:rsidR="00D0116C" w:rsidRPr="00FC3D2C">
      <w:rPr>
        <w:rFonts w:ascii="Harlow Solid Italic" w:hAnsi="Harlow Solid Italic" w:cs="Kalinga"/>
        <w:color w:val="FFFFFF" w:themeColor="background1"/>
        <w:sz w:val="36"/>
        <w:szCs w:val="24"/>
      </w:rPr>
      <w:t>…a time to explore &amp; discover…</w:t>
    </w:r>
  </w:p>
  <w:p w:rsidR="009548AB" w:rsidRDefault="009548A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E79"/>
    <w:multiLevelType w:val="hybridMultilevel"/>
    <w:tmpl w:val="0564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B949D6"/>
    <w:multiLevelType w:val="hybridMultilevel"/>
    <w:tmpl w:val="F406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8553F3"/>
    <w:multiLevelType w:val="hybridMultilevel"/>
    <w:tmpl w:val="C0C2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3522EC"/>
    <w:multiLevelType w:val="hybridMultilevel"/>
    <w:tmpl w:val="2A48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ED401E"/>
    <w:multiLevelType w:val="hybridMultilevel"/>
    <w:tmpl w:val="E798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B24EF2"/>
    <w:multiLevelType w:val="hybridMultilevel"/>
    <w:tmpl w:val="B35C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FF75FF"/>
    <w:rsid w:val="0000006A"/>
    <w:rsid w:val="00002C59"/>
    <w:rsid w:val="00006A73"/>
    <w:rsid w:val="00014183"/>
    <w:rsid w:val="000148F8"/>
    <w:rsid w:val="000203C7"/>
    <w:rsid w:val="00022C97"/>
    <w:rsid w:val="00030E2A"/>
    <w:rsid w:val="00032780"/>
    <w:rsid w:val="00032B61"/>
    <w:rsid w:val="00034E0E"/>
    <w:rsid w:val="00034FBA"/>
    <w:rsid w:val="00042388"/>
    <w:rsid w:val="00044CAC"/>
    <w:rsid w:val="0004662E"/>
    <w:rsid w:val="0005018A"/>
    <w:rsid w:val="000507D6"/>
    <w:rsid w:val="00050EF5"/>
    <w:rsid w:val="000646F1"/>
    <w:rsid w:val="00064B9F"/>
    <w:rsid w:val="000714E0"/>
    <w:rsid w:val="00080C9C"/>
    <w:rsid w:val="00094B39"/>
    <w:rsid w:val="000969F5"/>
    <w:rsid w:val="00097934"/>
    <w:rsid w:val="000A2603"/>
    <w:rsid w:val="000A633C"/>
    <w:rsid w:val="000A7CC9"/>
    <w:rsid w:val="000B01B0"/>
    <w:rsid w:val="000B0D9F"/>
    <w:rsid w:val="000B7BDC"/>
    <w:rsid w:val="000C0FA4"/>
    <w:rsid w:val="000C2B02"/>
    <w:rsid w:val="000C4C0C"/>
    <w:rsid w:val="000C58F6"/>
    <w:rsid w:val="000C63AF"/>
    <w:rsid w:val="000C759B"/>
    <w:rsid w:val="000D4B28"/>
    <w:rsid w:val="000F2E8E"/>
    <w:rsid w:val="000F7F95"/>
    <w:rsid w:val="001012B3"/>
    <w:rsid w:val="001042A8"/>
    <w:rsid w:val="00107E4E"/>
    <w:rsid w:val="00110AB2"/>
    <w:rsid w:val="00110EEF"/>
    <w:rsid w:val="001129E8"/>
    <w:rsid w:val="00115616"/>
    <w:rsid w:val="00116CAF"/>
    <w:rsid w:val="001218A3"/>
    <w:rsid w:val="00124FBE"/>
    <w:rsid w:val="001261B3"/>
    <w:rsid w:val="0012741A"/>
    <w:rsid w:val="00127B45"/>
    <w:rsid w:val="00131075"/>
    <w:rsid w:val="00131669"/>
    <w:rsid w:val="00132BFE"/>
    <w:rsid w:val="00132C0D"/>
    <w:rsid w:val="0013333F"/>
    <w:rsid w:val="00135DD5"/>
    <w:rsid w:val="001402E6"/>
    <w:rsid w:val="0014259F"/>
    <w:rsid w:val="00143C4C"/>
    <w:rsid w:val="001454CF"/>
    <w:rsid w:val="00150362"/>
    <w:rsid w:val="00153919"/>
    <w:rsid w:val="0015420A"/>
    <w:rsid w:val="00162155"/>
    <w:rsid w:val="0016238C"/>
    <w:rsid w:val="00171C59"/>
    <w:rsid w:val="001750E5"/>
    <w:rsid w:val="001758CC"/>
    <w:rsid w:val="00183A08"/>
    <w:rsid w:val="00184800"/>
    <w:rsid w:val="00185235"/>
    <w:rsid w:val="00191DD3"/>
    <w:rsid w:val="0019307A"/>
    <w:rsid w:val="001951AB"/>
    <w:rsid w:val="00197053"/>
    <w:rsid w:val="00197D29"/>
    <w:rsid w:val="001A001F"/>
    <w:rsid w:val="001A0377"/>
    <w:rsid w:val="001A185A"/>
    <w:rsid w:val="001A2FF6"/>
    <w:rsid w:val="001A759E"/>
    <w:rsid w:val="001B08C3"/>
    <w:rsid w:val="001B49AE"/>
    <w:rsid w:val="001B4B4B"/>
    <w:rsid w:val="001B6AAB"/>
    <w:rsid w:val="001C4E07"/>
    <w:rsid w:val="001C764E"/>
    <w:rsid w:val="001D4FB1"/>
    <w:rsid w:val="001D635D"/>
    <w:rsid w:val="001D6F1C"/>
    <w:rsid w:val="001E2241"/>
    <w:rsid w:val="001E2E38"/>
    <w:rsid w:val="001E594F"/>
    <w:rsid w:val="001E5D82"/>
    <w:rsid w:val="001F5471"/>
    <w:rsid w:val="00202E63"/>
    <w:rsid w:val="0020362F"/>
    <w:rsid w:val="00220A52"/>
    <w:rsid w:val="00226A79"/>
    <w:rsid w:val="00232A47"/>
    <w:rsid w:val="0023313F"/>
    <w:rsid w:val="0023547E"/>
    <w:rsid w:val="00235D47"/>
    <w:rsid w:val="002366C1"/>
    <w:rsid w:val="00237007"/>
    <w:rsid w:val="002468CC"/>
    <w:rsid w:val="002476D0"/>
    <w:rsid w:val="002532E9"/>
    <w:rsid w:val="00255770"/>
    <w:rsid w:val="0026025F"/>
    <w:rsid w:val="002636A4"/>
    <w:rsid w:val="00266D91"/>
    <w:rsid w:val="00266F90"/>
    <w:rsid w:val="00272393"/>
    <w:rsid w:val="00274B06"/>
    <w:rsid w:val="0028260A"/>
    <w:rsid w:val="00283C49"/>
    <w:rsid w:val="00286B97"/>
    <w:rsid w:val="00287EE6"/>
    <w:rsid w:val="0029366E"/>
    <w:rsid w:val="002942EB"/>
    <w:rsid w:val="00294836"/>
    <w:rsid w:val="002A19BC"/>
    <w:rsid w:val="002A6002"/>
    <w:rsid w:val="002B5CD1"/>
    <w:rsid w:val="002B6FD3"/>
    <w:rsid w:val="002C0FE0"/>
    <w:rsid w:val="002C3129"/>
    <w:rsid w:val="002C3A99"/>
    <w:rsid w:val="002D10C8"/>
    <w:rsid w:val="002D284B"/>
    <w:rsid w:val="002D29EE"/>
    <w:rsid w:val="002D3970"/>
    <w:rsid w:val="002D6B8B"/>
    <w:rsid w:val="002E01C3"/>
    <w:rsid w:val="002E2797"/>
    <w:rsid w:val="002E42D2"/>
    <w:rsid w:val="002E57C0"/>
    <w:rsid w:val="00304FBD"/>
    <w:rsid w:val="00305B33"/>
    <w:rsid w:val="003109B3"/>
    <w:rsid w:val="00312AF6"/>
    <w:rsid w:val="00313FEE"/>
    <w:rsid w:val="00317572"/>
    <w:rsid w:val="0031786D"/>
    <w:rsid w:val="00321C32"/>
    <w:rsid w:val="00323994"/>
    <w:rsid w:val="003250F1"/>
    <w:rsid w:val="00333717"/>
    <w:rsid w:val="00334623"/>
    <w:rsid w:val="003402D4"/>
    <w:rsid w:val="00346516"/>
    <w:rsid w:val="003465A7"/>
    <w:rsid w:val="00346C27"/>
    <w:rsid w:val="00346FD3"/>
    <w:rsid w:val="003475CC"/>
    <w:rsid w:val="0035330A"/>
    <w:rsid w:val="00361FB6"/>
    <w:rsid w:val="003664B8"/>
    <w:rsid w:val="00375348"/>
    <w:rsid w:val="00376B2C"/>
    <w:rsid w:val="00376E56"/>
    <w:rsid w:val="00382C7D"/>
    <w:rsid w:val="00383223"/>
    <w:rsid w:val="00391252"/>
    <w:rsid w:val="003940D5"/>
    <w:rsid w:val="0039521F"/>
    <w:rsid w:val="003A0817"/>
    <w:rsid w:val="003B095C"/>
    <w:rsid w:val="003B2199"/>
    <w:rsid w:val="003B6DC9"/>
    <w:rsid w:val="003B7853"/>
    <w:rsid w:val="003C5158"/>
    <w:rsid w:val="003C6EF2"/>
    <w:rsid w:val="003D0072"/>
    <w:rsid w:val="003D156D"/>
    <w:rsid w:val="003D1D4D"/>
    <w:rsid w:val="003D2264"/>
    <w:rsid w:val="003D29E1"/>
    <w:rsid w:val="003D3512"/>
    <w:rsid w:val="003D4D1B"/>
    <w:rsid w:val="003D5950"/>
    <w:rsid w:val="003D716E"/>
    <w:rsid w:val="003E0A33"/>
    <w:rsid w:val="003E1125"/>
    <w:rsid w:val="003E1F62"/>
    <w:rsid w:val="003E53D9"/>
    <w:rsid w:val="003F319B"/>
    <w:rsid w:val="003F358C"/>
    <w:rsid w:val="003F3A77"/>
    <w:rsid w:val="003F6E5B"/>
    <w:rsid w:val="0040066F"/>
    <w:rsid w:val="00400B5D"/>
    <w:rsid w:val="00403A2A"/>
    <w:rsid w:val="00406740"/>
    <w:rsid w:val="00406C7D"/>
    <w:rsid w:val="00410930"/>
    <w:rsid w:val="00411647"/>
    <w:rsid w:val="00412B94"/>
    <w:rsid w:val="00414E54"/>
    <w:rsid w:val="00415919"/>
    <w:rsid w:val="00415ADF"/>
    <w:rsid w:val="00416F9C"/>
    <w:rsid w:val="004217AD"/>
    <w:rsid w:val="00422F2B"/>
    <w:rsid w:val="0042726A"/>
    <w:rsid w:val="00430CAF"/>
    <w:rsid w:val="00431F82"/>
    <w:rsid w:val="00432243"/>
    <w:rsid w:val="00437191"/>
    <w:rsid w:val="004406F0"/>
    <w:rsid w:val="00441019"/>
    <w:rsid w:val="00442ED6"/>
    <w:rsid w:val="00444584"/>
    <w:rsid w:val="00445246"/>
    <w:rsid w:val="00446AF3"/>
    <w:rsid w:val="00453F21"/>
    <w:rsid w:val="00454FB3"/>
    <w:rsid w:val="00455DEA"/>
    <w:rsid w:val="00457D7B"/>
    <w:rsid w:val="00462CBA"/>
    <w:rsid w:val="00462CF6"/>
    <w:rsid w:val="00466EEE"/>
    <w:rsid w:val="00472258"/>
    <w:rsid w:val="00476E54"/>
    <w:rsid w:val="00481A5F"/>
    <w:rsid w:val="00482C01"/>
    <w:rsid w:val="00491DE2"/>
    <w:rsid w:val="00493FAA"/>
    <w:rsid w:val="004A0C5B"/>
    <w:rsid w:val="004A2B2F"/>
    <w:rsid w:val="004A5A13"/>
    <w:rsid w:val="004A5FFB"/>
    <w:rsid w:val="004B0AE9"/>
    <w:rsid w:val="004B0F25"/>
    <w:rsid w:val="004B234E"/>
    <w:rsid w:val="004B5588"/>
    <w:rsid w:val="004B615C"/>
    <w:rsid w:val="004C0352"/>
    <w:rsid w:val="004C06EB"/>
    <w:rsid w:val="004C0CE5"/>
    <w:rsid w:val="004C5951"/>
    <w:rsid w:val="004D1366"/>
    <w:rsid w:val="004D2509"/>
    <w:rsid w:val="004D3114"/>
    <w:rsid w:val="004D73EC"/>
    <w:rsid w:val="004E51D7"/>
    <w:rsid w:val="004E7A7B"/>
    <w:rsid w:val="004F3819"/>
    <w:rsid w:val="004F3FE8"/>
    <w:rsid w:val="004F57A2"/>
    <w:rsid w:val="005024DC"/>
    <w:rsid w:val="00503D40"/>
    <w:rsid w:val="0050406E"/>
    <w:rsid w:val="00504694"/>
    <w:rsid w:val="00510E29"/>
    <w:rsid w:val="00511569"/>
    <w:rsid w:val="005155A2"/>
    <w:rsid w:val="00517005"/>
    <w:rsid w:val="005170C4"/>
    <w:rsid w:val="00520487"/>
    <w:rsid w:val="00520544"/>
    <w:rsid w:val="005225E5"/>
    <w:rsid w:val="00523CB9"/>
    <w:rsid w:val="00523E61"/>
    <w:rsid w:val="00527CB1"/>
    <w:rsid w:val="0053055F"/>
    <w:rsid w:val="00530BDE"/>
    <w:rsid w:val="00530FAB"/>
    <w:rsid w:val="00533D5C"/>
    <w:rsid w:val="00535865"/>
    <w:rsid w:val="00535EFE"/>
    <w:rsid w:val="00536B9E"/>
    <w:rsid w:val="00536D88"/>
    <w:rsid w:val="005377BB"/>
    <w:rsid w:val="005410D4"/>
    <w:rsid w:val="0054265D"/>
    <w:rsid w:val="00545283"/>
    <w:rsid w:val="005457F7"/>
    <w:rsid w:val="005610F1"/>
    <w:rsid w:val="00563C15"/>
    <w:rsid w:val="005640DF"/>
    <w:rsid w:val="00576EF4"/>
    <w:rsid w:val="00577FA1"/>
    <w:rsid w:val="005809F1"/>
    <w:rsid w:val="0058217C"/>
    <w:rsid w:val="005914E0"/>
    <w:rsid w:val="005942D1"/>
    <w:rsid w:val="00594929"/>
    <w:rsid w:val="00594C25"/>
    <w:rsid w:val="0059520E"/>
    <w:rsid w:val="00595EB5"/>
    <w:rsid w:val="00597D7F"/>
    <w:rsid w:val="005A1DE1"/>
    <w:rsid w:val="005A320F"/>
    <w:rsid w:val="005A487D"/>
    <w:rsid w:val="005A6D0C"/>
    <w:rsid w:val="005B01A8"/>
    <w:rsid w:val="005C0A9E"/>
    <w:rsid w:val="005C5610"/>
    <w:rsid w:val="005D3102"/>
    <w:rsid w:val="005E237E"/>
    <w:rsid w:val="005E7BB7"/>
    <w:rsid w:val="005F031A"/>
    <w:rsid w:val="005F2332"/>
    <w:rsid w:val="005F3524"/>
    <w:rsid w:val="005F776A"/>
    <w:rsid w:val="00601336"/>
    <w:rsid w:val="00602635"/>
    <w:rsid w:val="006048B7"/>
    <w:rsid w:val="00605E00"/>
    <w:rsid w:val="006071BA"/>
    <w:rsid w:val="0061345F"/>
    <w:rsid w:val="00613EBF"/>
    <w:rsid w:val="006234DC"/>
    <w:rsid w:val="00627AC2"/>
    <w:rsid w:val="00630604"/>
    <w:rsid w:val="0063112C"/>
    <w:rsid w:val="0063278D"/>
    <w:rsid w:val="00633072"/>
    <w:rsid w:val="006354F4"/>
    <w:rsid w:val="006409F9"/>
    <w:rsid w:val="00641AF5"/>
    <w:rsid w:val="00641F0F"/>
    <w:rsid w:val="00642F08"/>
    <w:rsid w:val="006455F5"/>
    <w:rsid w:val="00646000"/>
    <w:rsid w:val="00647632"/>
    <w:rsid w:val="00651E56"/>
    <w:rsid w:val="00656308"/>
    <w:rsid w:val="00657C88"/>
    <w:rsid w:val="006627FC"/>
    <w:rsid w:val="00662E6E"/>
    <w:rsid w:val="006648D8"/>
    <w:rsid w:val="0066626E"/>
    <w:rsid w:val="0067265D"/>
    <w:rsid w:val="0067692F"/>
    <w:rsid w:val="006813D6"/>
    <w:rsid w:val="006829E0"/>
    <w:rsid w:val="0068326A"/>
    <w:rsid w:val="00686925"/>
    <w:rsid w:val="00691CCB"/>
    <w:rsid w:val="00696DA6"/>
    <w:rsid w:val="00697921"/>
    <w:rsid w:val="006A1141"/>
    <w:rsid w:val="006A23B2"/>
    <w:rsid w:val="006A440C"/>
    <w:rsid w:val="006A4F4D"/>
    <w:rsid w:val="006B09C0"/>
    <w:rsid w:val="006B4772"/>
    <w:rsid w:val="006B581C"/>
    <w:rsid w:val="006C43F2"/>
    <w:rsid w:val="006C593B"/>
    <w:rsid w:val="006C623E"/>
    <w:rsid w:val="006D491C"/>
    <w:rsid w:val="006D6CDA"/>
    <w:rsid w:val="006E31A9"/>
    <w:rsid w:val="006F3081"/>
    <w:rsid w:val="006F3216"/>
    <w:rsid w:val="006F62C6"/>
    <w:rsid w:val="00701140"/>
    <w:rsid w:val="00701C9D"/>
    <w:rsid w:val="00703840"/>
    <w:rsid w:val="007060D3"/>
    <w:rsid w:val="00706E45"/>
    <w:rsid w:val="007071AF"/>
    <w:rsid w:val="007163FA"/>
    <w:rsid w:val="00716DB9"/>
    <w:rsid w:val="00721065"/>
    <w:rsid w:val="00723EA5"/>
    <w:rsid w:val="00724055"/>
    <w:rsid w:val="00725530"/>
    <w:rsid w:val="00726EC1"/>
    <w:rsid w:val="007301D8"/>
    <w:rsid w:val="00730EE6"/>
    <w:rsid w:val="00731035"/>
    <w:rsid w:val="00733924"/>
    <w:rsid w:val="007355C4"/>
    <w:rsid w:val="00740ECC"/>
    <w:rsid w:val="007414B2"/>
    <w:rsid w:val="00747A78"/>
    <w:rsid w:val="0075055F"/>
    <w:rsid w:val="00751B0C"/>
    <w:rsid w:val="00755B2E"/>
    <w:rsid w:val="007640D7"/>
    <w:rsid w:val="007661BE"/>
    <w:rsid w:val="0076658C"/>
    <w:rsid w:val="00767579"/>
    <w:rsid w:val="007802B2"/>
    <w:rsid w:val="0078542F"/>
    <w:rsid w:val="00785EFB"/>
    <w:rsid w:val="007861DC"/>
    <w:rsid w:val="007908A1"/>
    <w:rsid w:val="0079204D"/>
    <w:rsid w:val="007924AF"/>
    <w:rsid w:val="00793DED"/>
    <w:rsid w:val="007944C5"/>
    <w:rsid w:val="00796CF4"/>
    <w:rsid w:val="007A15A5"/>
    <w:rsid w:val="007A162D"/>
    <w:rsid w:val="007A6967"/>
    <w:rsid w:val="007B367E"/>
    <w:rsid w:val="007B46C8"/>
    <w:rsid w:val="007B74F5"/>
    <w:rsid w:val="007C134A"/>
    <w:rsid w:val="007C14CF"/>
    <w:rsid w:val="007C2B6E"/>
    <w:rsid w:val="007D2468"/>
    <w:rsid w:val="007D3B65"/>
    <w:rsid w:val="007D57A1"/>
    <w:rsid w:val="007D6687"/>
    <w:rsid w:val="007E3383"/>
    <w:rsid w:val="007E5C5B"/>
    <w:rsid w:val="007F0EC6"/>
    <w:rsid w:val="007F355D"/>
    <w:rsid w:val="007F76E9"/>
    <w:rsid w:val="00800CA6"/>
    <w:rsid w:val="00801E65"/>
    <w:rsid w:val="00815030"/>
    <w:rsid w:val="00823700"/>
    <w:rsid w:val="00824F21"/>
    <w:rsid w:val="0082537E"/>
    <w:rsid w:val="008320E5"/>
    <w:rsid w:val="00832E58"/>
    <w:rsid w:val="00834160"/>
    <w:rsid w:val="00834F8A"/>
    <w:rsid w:val="00836D38"/>
    <w:rsid w:val="008406F1"/>
    <w:rsid w:val="00840F1E"/>
    <w:rsid w:val="00845436"/>
    <w:rsid w:val="00863780"/>
    <w:rsid w:val="0086507D"/>
    <w:rsid w:val="00866922"/>
    <w:rsid w:val="008712BE"/>
    <w:rsid w:val="0087211E"/>
    <w:rsid w:val="00874588"/>
    <w:rsid w:val="0088647E"/>
    <w:rsid w:val="0089613E"/>
    <w:rsid w:val="008A05E8"/>
    <w:rsid w:val="008A0AEE"/>
    <w:rsid w:val="008A0C3D"/>
    <w:rsid w:val="008A3F54"/>
    <w:rsid w:val="008A41B2"/>
    <w:rsid w:val="008A562C"/>
    <w:rsid w:val="008B30C1"/>
    <w:rsid w:val="008B3847"/>
    <w:rsid w:val="008B6371"/>
    <w:rsid w:val="008B7410"/>
    <w:rsid w:val="008C0120"/>
    <w:rsid w:val="008C0D49"/>
    <w:rsid w:val="008C1351"/>
    <w:rsid w:val="008C2C86"/>
    <w:rsid w:val="008C52C0"/>
    <w:rsid w:val="008C5352"/>
    <w:rsid w:val="008C5EC1"/>
    <w:rsid w:val="008C7D76"/>
    <w:rsid w:val="008C7EE8"/>
    <w:rsid w:val="008D133D"/>
    <w:rsid w:val="008D22B2"/>
    <w:rsid w:val="008D2D36"/>
    <w:rsid w:val="008D3F4C"/>
    <w:rsid w:val="008D700F"/>
    <w:rsid w:val="008E4699"/>
    <w:rsid w:val="008E620D"/>
    <w:rsid w:val="008F3504"/>
    <w:rsid w:val="008F610D"/>
    <w:rsid w:val="00901F78"/>
    <w:rsid w:val="009043A0"/>
    <w:rsid w:val="0090629D"/>
    <w:rsid w:val="00911F38"/>
    <w:rsid w:val="009139B8"/>
    <w:rsid w:val="009242BF"/>
    <w:rsid w:val="00932B6D"/>
    <w:rsid w:val="00936DDE"/>
    <w:rsid w:val="00937D59"/>
    <w:rsid w:val="0094039D"/>
    <w:rsid w:val="00940DF1"/>
    <w:rsid w:val="00943D8D"/>
    <w:rsid w:val="00944E01"/>
    <w:rsid w:val="0094610B"/>
    <w:rsid w:val="00946656"/>
    <w:rsid w:val="00946A32"/>
    <w:rsid w:val="00951258"/>
    <w:rsid w:val="009548AB"/>
    <w:rsid w:val="00955199"/>
    <w:rsid w:val="00955F6B"/>
    <w:rsid w:val="00965EC1"/>
    <w:rsid w:val="009668E2"/>
    <w:rsid w:val="00971CF6"/>
    <w:rsid w:val="009772FC"/>
    <w:rsid w:val="00980114"/>
    <w:rsid w:val="00980759"/>
    <w:rsid w:val="00980C5F"/>
    <w:rsid w:val="00982D57"/>
    <w:rsid w:val="0098762B"/>
    <w:rsid w:val="009965D7"/>
    <w:rsid w:val="009A010B"/>
    <w:rsid w:val="009A2403"/>
    <w:rsid w:val="009B6860"/>
    <w:rsid w:val="009B71C6"/>
    <w:rsid w:val="009C2AA1"/>
    <w:rsid w:val="009C31A2"/>
    <w:rsid w:val="009C4D21"/>
    <w:rsid w:val="009C5FC7"/>
    <w:rsid w:val="009C643D"/>
    <w:rsid w:val="009C6BDF"/>
    <w:rsid w:val="009C6E25"/>
    <w:rsid w:val="009C7C3B"/>
    <w:rsid w:val="009C7F20"/>
    <w:rsid w:val="009D109E"/>
    <w:rsid w:val="009D2655"/>
    <w:rsid w:val="009D4DCC"/>
    <w:rsid w:val="009E081E"/>
    <w:rsid w:val="009E4CA6"/>
    <w:rsid w:val="009E52CB"/>
    <w:rsid w:val="009F33DE"/>
    <w:rsid w:val="009F45FA"/>
    <w:rsid w:val="00A016D3"/>
    <w:rsid w:val="00A05096"/>
    <w:rsid w:val="00A0526D"/>
    <w:rsid w:val="00A1178A"/>
    <w:rsid w:val="00A14078"/>
    <w:rsid w:val="00A16331"/>
    <w:rsid w:val="00A1761D"/>
    <w:rsid w:val="00A22B94"/>
    <w:rsid w:val="00A258DC"/>
    <w:rsid w:val="00A2670B"/>
    <w:rsid w:val="00A26991"/>
    <w:rsid w:val="00A315AE"/>
    <w:rsid w:val="00A32122"/>
    <w:rsid w:val="00A369DC"/>
    <w:rsid w:val="00A4483F"/>
    <w:rsid w:val="00A454B1"/>
    <w:rsid w:val="00A45B6F"/>
    <w:rsid w:val="00A47524"/>
    <w:rsid w:val="00A51051"/>
    <w:rsid w:val="00A51945"/>
    <w:rsid w:val="00A51B8C"/>
    <w:rsid w:val="00A55386"/>
    <w:rsid w:val="00A55BA9"/>
    <w:rsid w:val="00A619A8"/>
    <w:rsid w:val="00A64B92"/>
    <w:rsid w:val="00A65F5A"/>
    <w:rsid w:val="00A66B9D"/>
    <w:rsid w:val="00A671EA"/>
    <w:rsid w:val="00A82821"/>
    <w:rsid w:val="00A82E6F"/>
    <w:rsid w:val="00A831B7"/>
    <w:rsid w:val="00A83214"/>
    <w:rsid w:val="00A84030"/>
    <w:rsid w:val="00A862C2"/>
    <w:rsid w:val="00A86921"/>
    <w:rsid w:val="00A87A2F"/>
    <w:rsid w:val="00A901C2"/>
    <w:rsid w:val="00A90435"/>
    <w:rsid w:val="00A95B87"/>
    <w:rsid w:val="00AA10DD"/>
    <w:rsid w:val="00AA201D"/>
    <w:rsid w:val="00AB1576"/>
    <w:rsid w:val="00AB35F6"/>
    <w:rsid w:val="00AC02BE"/>
    <w:rsid w:val="00AC0780"/>
    <w:rsid w:val="00AC0ECB"/>
    <w:rsid w:val="00AC167C"/>
    <w:rsid w:val="00AC2189"/>
    <w:rsid w:val="00AC3260"/>
    <w:rsid w:val="00AC44EB"/>
    <w:rsid w:val="00AC52ED"/>
    <w:rsid w:val="00AD1306"/>
    <w:rsid w:val="00AD15E2"/>
    <w:rsid w:val="00AD2490"/>
    <w:rsid w:val="00AD608B"/>
    <w:rsid w:val="00AD6866"/>
    <w:rsid w:val="00AD6AB7"/>
    <w:rsid w:val="00AE2AD1"/>
    <w:rsid w:val="00AE2D02"/>
    <w:rsid w:val="00AE4326"/>
    <w:rsid w:val="00AF1B60"/>
    <w:rsid w:val="00AF207F"/>
    <w:rsid w:val="00AF5352"/>
    <w:rsid w:val="00AF6DFB"/>
    <w:rsid w:val="00B000E6"/>
    <w:rsid w:val="00B0392A"/>
    <w:rsid w:val="00B06098"/>
    <w:rsid w:val="00B10336"/>
    <w:rsid w:val="00B10406"/>
    <w:rsid w:val="00B11C0A"/>
    <w:rsid w:val="00B2492B"/>
    <w:rsid w:val="00B24E45"/>
    <w:rsid w:val="00B26DBB"/>
    <w:rsid w:val="00B274B3"/>
    <w:rsid w:val="00B327A0"/>
    <w:rsid w:val="00B33D44"/>
    <w:rsid w:val="00B33FBD"/>
    <w:rsid w:val="00B37A51"/>
    <w:rsid w:val="00B40711"/>
    <w:rsid w:val="00B4108A"/>
    <w:rsid w:val="00B42F81"/>
    <w:rsid w:val="00B42FF5"/>
    <w:rsid w:val="00B454D6"/>
    <w:rsid w:val="00B47927"/>
    <w:rsid w:val="00B5188E"/>
    <w:rsid w:val="00B51E16"/>
    <w:rsid w:val="00B53218"/>
    <w:rsid w:val="00B61C84"/>
    <w:rsid w:val="00B633F0"/>
    <w:rsid w:val="00B63BCD"/>
    <w:rsid w:val="00B67291"/>
    <w:rsid w:val="00B831DE"/>
    <w:rsid w:val="00B92B23"/>
    <w:rsid w:val="00B92D98"/>
    <w:rsid w:val="00B9369C"/>
    <w:rsid w:val="00BA09F7"/>
    <w:rsid w:val="00BA2EDD"/>
    <w:rsid w:val="00BA3147"/>
    <w:rsid w:val="00BA3AB3"/>
    <w:rsid w:val="00BA5709"/>
    <w:rsid w:val="00BA7107"/>
    <w:rsid w:val="00BB2BDD"/>
    <w:rsid w:val="00BB2DB3"/>
    <w:rsid w:val="00BB5ADF"/>
    <w:rsid w:val="00BC0A39"/>
    <w:rsid w:val="00BC2C91"/>
    <w:rsid w:val="00BC55FC"/>
    <w:rsid w:val="00BC678F"/>
    <w:rsid w:val="00BC787C"/>
    <w:rsid w:val="00BC78C6"/>
    <w:rsid w:val="00BD1192"/>
    <w:rsid w:val="00BD45B6"/>
    <w:rsid w:val="00BD69CF"/>
    <w:rsid w:val="00BE0DC4"/>
    <w:rsid w:val="00BE1A41"/>
    <w:rsid w:val="00BE36C0"/>
    <w:rsid w:val="00BE3EA5"/>
    <w:rsid w:val="00BF0095"/>
    <w:rsid w:val="00BF0D2A"/>
    <w:rsid w:val="00BF2594"/>
    <w:rsid w:val="00BF6AFF"/>
    <w:rsid w:val="00C043E3"/>
    <w:rsid w:val="00C04885"/>
    <w:rsid w:val="00C111CC"/>
    <w:rsid w:val="00C11DAC"/>
    <w:rsid w:val="00C16E73"/>
    <w:rsid w:val="00C16ED7"/>
    <w:rsid w:val="00C172D6"/>
    <w:rsid w:val="00C21863"/>
    <w:rsid w:val="00C24371"/>
    <w:rsid w:val="00C2454B"/>
    <w:rsid w:val="00C24F75"/>
    <w:rsid w:val="00C256BE"/>
    <w:rsid w:val="00C26D31"/>
    <w:rsid w:val="00C32C62"/>
    <w:rsid w:val="00C32F37"/>
    <w:rsid w:val="00C374D0"/>
    <w:rsid w:val="00C37532"/>
    <w:rsid w:val="00C3779D"/>
    <w:rsid w:val="00C41A19"/>
    <w:rsid w:val="00C437A5"/>
    <w:rsid w:val="00C449C4"/>
    <w:rsid w:val="00C46612"/>
    <w:rsid w:val="00C561B0"/>
    <w:rsid w:val="00C56765"/>
    <w:rsid w:val="00C6303D"/>
    <w:rsid w:val="00C65530"/>
    <w:rsid w:val="00C6768F"/>
    <w:rsid w:val="00C70549"/>
    <w:rsid w:val="00C718F0"/>
    <w:rsid w:val="00C74C7F"/>
    <w:rsid w:val="00C76F91"/>
    <w:rsid w:val="00C80189"/>
    <w:rsid w:val="00C8740A"/>
    <w:rsid w:val="00C91D86"/>
    <w:rsid w:val="00CA0933"/>
    <w:rsid w:val="00CA1514"/>
    <w:rsid w:val="00CA4FFF"/>
    <w:rsid w:val="00CA5D53"/>
    <w:rsid w:val="00CA71C2"/>
    <w:rsid w:val="00CB7CCA"/>
    <w:rsid w:val="00CC0021"/>
    <w:rsid w:val="00CC0BC8"/>
    <w:rsid w:val="00CC65C9"/>
    <w:rsid w:val="00CC7406"/>
    <w:rsid w:val="00CD133E"/>
    <w:rsid w:val="00CD1657"/>
    <w:rsid w:val="00CD41C4"/>
    <w:rsid w:val="00CD68A4"/>
    <w:rsid w:val="00CD69AD"/>
    <w:rsid w:val="00CE1306"/>
    <w:rsid w:val="00CE13FC"/>
    <w:rsid w:val="00CE2D3A"/>
    <w:rsid w:val="00CE634B"/>
    <w:rsid w:val="00CE66C1"/>
    <w:rsid w:val="00CE7B8D"/>
    <w:rsid w:val="00CF0160"/>
    <w:rsid w:val="00CF412D"/>
    <w:rsid w:val="00CF50A5"/>
    <w:rsid w:val="00CF62A0"/>
    <w:rsid w:val="00D007D1"/>
    <w:rsid w:val="00D0116C"/>
    <w:rsid w:val="00D03C64"/>
    <w:rsid w:val="00D076FB"/>
    <w:rsid w:val="00D110DC"/>
    <w:rsid w:val="00D11C5A"/>
    <w:rsid w:val="00D12743"/>
    <w:rsid w:val="00D1332A"/>
    <w:rsid w:val="00D17883"/>
    <w:rsid w:val="00D32328"/>
    <w:rsid w:val="00D34560"/>
    <w:rsid w:val="00D379A1"/>
    <w:rsid w:val="00D42E16"/>
    <w:rsid w:val="00D44CAE"/>
    <w:rsid w:val="00D46433"/>
    <w:rsid w:val="00D4661B"/>
    <w:rsid w:val="00D521C6"/>
    <w:rsid w:val="00D56149"/>
    <w:rsid w:val="00D56194"/>
    <w:rsid w:val="00D61CF4"/>
    <w:rsid w:val="00D62D2A"/>
    <w:rsid w:val="00D67D30"/>
    <w:rsid w:val="00D710DD"/>
    <w:rsid w:val="00D72330"/>
    <w:rsid w:val="00D76C60"/>
    <w:rsid w:val="00D77D98"/>
    <w:rsid w:val="00D77DD8"/>
    <w:rsid w:val="00D77E12"/>
    <w:rsid w:val="00D83C9F"/>
    <w:rsid w:val="00D850C0"/>
    <w:rsid w:val="00D91E37"/>
    <w:rsid w:val="00DA0888"/>
    <w:rsid w:val="00DA3798"/>
    <w:rsid w:val="00DA45D4"/>
    <w:rsid w:val="00DA69B2"/>
    <w:rsid w:val="00DB0E04"/>
    <w:rsid w:val="00DB513C"/>
    <w:rsid w:val="00DC0927"/>
    <w:rsid w:val="00DC1AC4"/>
    <w:rsid w:val="00DC3545"/>
    <w:rsid w:val="00DC680B"/>
    <w:rsid w:val="00DD3950"/>
    <w:rsid w:val="00DD4126"/>
    <w:rsid w:val="00DD5D2B"/>
    <w:rsid w:val="00DE0B72"/>
    <w:rsid w:val="00DE59E8"/>
    <w:rsid w:val="00DF15D3"/>
    <w:rsid w:val="00DF18D7"/>
    <w:rsid w:val="00E00759"/>
    <w:rsid w:val="00E00FEF"/>
    <w:rsid w:val="00E018AB"/>
    <w:rsid w:val="00E02048"/>
    <w:rsid w:val="00E066FE"/>
    <w:rsid w:val="00E10A40"/>
    <w:rsid w:val="00E1279B"/>
    <w:rsid w:val="00E12A18"/>
    <w:rsid w:val="00E16334"/>
    <w:rsid w:val="00E203AB"/>
    <w:rsid w:val="00E209B0"/>
    <w:rsid w:val="00E2536C"/>
    <w:rsid w:val="00E263C0"/>
    <w:rsid w:val="00E30B55"/>
    <w:rsid w:val="00E30C8B"/>
    <w:rsid w:val="00E3232B"/>
    <w:rsid w:val="00E325AE"/>
    <w:rsid w:val="00E327EA"/>
    <w:rsid w:val="00E32C5E"/>
    <w:rsid w:val="00E340B8"/>
    <w:rsid w:val="00E346CF"/>
    <w:rsid w:val="00E35931"/>
    <w:rsid w:val="00E43321"/>
    <w:rsid w:val="00E46569"/>
    <w:rsid w:val="00E51136"/>
    <w:rsid w:val="00E5510E"/>
    <w:rsid w:val="00E60268"/>
    <w:rsid w:val="00E60D79"/>
    <w:rsid w:val="00E60DAF"/>
    <w:rsid w:val="00E61622"/>
    <w:rsid w:val="00E64882"/>
    <w:rsid w:val="00E67A93"/>
    <w:rsid w:val="00E720C3"/>
    <w:rsid w:val="00E730F5"/>
    <w:rsid w:val="00E75688"/>
    <w:rsid w:val="00E76A26"/>
    <w:rsid w:val="00E8761C"/>
    <w:rsid w:val="00E9052D"/>
    <w:rsid w:val="00E92B40"/>
    <w:rsid w:val="00E97008"/>
    <w:rsid w:val="00EA2241"/>
    <w:rsid w:val="00EA3011"/>
    <w:rsid w:val="00EA4FAC"/>
    <w:rsid w:val="00EA5F65"/>
    <w:rsid w:val="00EB3B8E"/>
    <w:rsid w:val="00EB5CE4"/>
    <w:rsid w:val="00EC1491"/>
    <w:rsid w:val="00EC4785"/>
    <w:rsid w:val="00EC4EAE"/>
    <w:rsid w:val="00EC5EE6"/>
    <w:rsid w:val="00ED0446"/>
    <w:rsid w:val="00ED2F87"/>
    <w:rsid w:val="00ED5060"/>
    <w:rsid w:val="00ED6AC6"/>
    <w:rsid w:val="00EE14BD"/>
    <w:rsid w:val="00EE4662"/>
    <w:rsid w:val="00EE6570"/>
    <w:rsid w:val="00EE68AB"/>
    <w:rsid w:val="00EF0EDA"/>
    <w:rsid w:val="00EF440C"/>
    <w:rsid w:val="00EF4481"/>
    <w:rsid w:val="00EF6CA1"/>
    <w:rsid w:val="00F0169D"/>
    <w:rsid w:val="00F04396"/>
    <w:rsid w:val="00F046CC"/>
    <w:rsid w:val="00F066EC"/>
    <w:rsid w:val="00F13ACC"/>
    <w:rsid w:val="00F14262"/>
    <w:rsid w:val="00F212B5"/>
    <w:rsid w:val="00F22C6C"/>
    <w:rsid w:val="00F23FCB"/>
    <w:rsid w:val="00F27610"/>
    <w:rsid w:val="00F3002A"/>
    <w:rsid w:val="00F30662"/>
    <w:rsid w:val="00F33354"/>
    <w:rsid w:val="00F4023D"/>
    <w:rsid w:val="00F41B25"/>
    <w:rsid w:val="00F4223D"/>
    <w:rsid w:val="00F502EF"/>
    <w:rsid w:val="00F50D42"/>
    <w:rsid w:val="00F52D33"/>
    <w:rsid w:val="00F60908"/>
    <w:rsid w:val="00F614CC"/>
    <w:rsid w:val="00F64AE5"/>
    <w:rsid w:val="00F72051"/>
    <w:rsid w:val="00F76BF6"/>
    <w:rsid w:val="00F77991"/>
    <w:rsid w:val="00F82A3F"/>
    <w:rsid w:val="00F877D8"/>
    <w:rsid w:val="00F90D9A"/>
    <w:rsid w:val="00F96468"/>
    <w:rsid w:val="00F96A38"/>
    <w:rsid w:val="00F974F3"/>
    <w:rsid w:val="00FA09E3"/>
    <w:rsid w:val="00FB06B7"/>
    <w:rsid w:val="00FB0FAE"/>
    <w:rsid w:val="00FB76B7"/>
    <w:rsid w:val="00FC037E"/>
    <w:rsid w:val="00FC23E0"/>
    <w:rsid w:val="00FC6BB5"/>
    <w:rsid w:val="00FD251E"/>
    <w:rsid w:val="00FD2556"/>
    <w:rsid w:val="00FD26C0"/>
    <w:rsid w:val="00FD26C6"/>
    <w:rsid w:val="00FD76FF"/>
    <w:rsid w:val="00FD7D0C"/>
    <w:rsid w:val="00FD7EB9"/>
    <w:rsid w:val="00FE3411"/>
    <w:rsid w:val="00FE5ACE"/>
    <w:rsid w:val="00FF166D"/>
    <w:rsid w:val="00FF3D6E"/>
    <w:rsid w:val="00FF3F04"/>
    <w:rsid w:val="00FF7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70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4CF"/>
    <w:rPr>
      <w:lang w:val="en-GB"/>
    </w:rPr>
  </w:style>
  <w:style w:type="paragraph" w:styleId="Footer">
    <w:name w:val="footer"/>
    <w:basedOn w:val="Normal"/>
    <w:link w:val="FooterChar"/>
    <w:uiPriority w:val="99"/>
    <w:unhideWhenUsed/>
    <w:rsid w:val="007C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4CF"/>
    <w:rPr>
      <w:lang w:val="en-GB"/>
    </w:rPr>
  </w:style>
  <w:style w:type="character" w:styleId="Hyperlink">
    <w:name w:val="Hyperlink"/>
    <w:basedOn w:val="DefaultParagraphFont"/>
    <w:uiPriority w:val="99"/>
    <w:unhideWhenUsed/>
    <w:rsid w:val="00D32328"/>
    <w:rPr>
      <w:color w:val="0000FF"/>
      <w:u w:val="single"/>
    </w:rPr>
  </w:style>
  <w:style w:type="character" w:customStyle="1" w:styleId="apple-converted-space">
    <w:name w:val="apple-converted-space"/>
    <w:basedOn w:val="DefaultParagraphFont"/>
    <w:rsid w:val="00B67291"/>
  </w:style>
  <w:style w:type="paragraph" w:styleId="HTMLPreformatted">
    <w:name w:val="HTML Preformatted"/>
    <w:basedOn w:val="Normal"/>
    <w:link w:val="HTMLPreformattedChar"/>
    <w:uiPriority w:val="99"/>
    <w:semiHidden/>
    <w:unhideWhenUsed/>
    <w:rsid w:val="00E73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730F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05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B33"/>
    <w:rPr>
      <w:rFonts w:ascii="Tahoma" w:hAnsi="Tahoma" w:cs="Tahoma"/>
      <w:sz w:val="16"/>
      <w:szCs w:val="16"/>
      <w:lang w:val="en-GB"/>
    </w:rPr>
  </w:style>
  <w:style w:type="table" w:styleId="MediumShading1-Accent6">
    <w:name w:val="Medium Shading 1 Accent 6"/>
    <w:basedOn w:val="TableNormal"/>
    <w:uiPriority w:val="63"/>
    <w:rsid w:val="002E57C0"/>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23313F"/>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510E29"/>
    <w:pPr>
      <w:ind w:left="720"/>
      <w:contextualSpacing/>
    </w:pPr>
  </w:style>
  <w:style w:type="paragraph" w:styleId="NoSpacing">
    <w:name w:val="No Spacing"/>
    <w:link w:val="NoSpacingChar"/>
    <w:uiPriority w:val="1"/>
    <w:qFormat/>
    <w:rsid w:val="007D2468"/>
    <w:pPr>
      <w:spacing w:after="0" w:line="240" w:lineRule="auto"/>
    </w:pPr>
    <w:rPr>
      <w:rFonts w:eastAsiaTheme="minorEastAsia"/>
    </w:rPr>
  </w:style>
  <w:style w:type="character" w:customStyle="1" w:styleId="NoSpacingChar">
    <w:name w:val="No Spacing Char"/>
    <w:basedOn w:val="DefaultParagraphFont"/>
    <w:link w:val="NoSpacing"/>
    <w:uiPriority w:val="1"/>
    <w:rsid w:val="007D2468"/>
    <w:rPr>
      <w:rFonts w:eastAsiaTheme="minorEastAsia"/>
    </w:rPr>
  </w:style>
</w:styles>
</file>

<file path=word/webSettings.xml><?xml version="1.0" encoding="utf-8"?>
<w:webSettings xmlns:r="http://schemas.openxmlformats.org/officeDocument/2006/relationships" xmlns:w="http://schemas.openxmlformats.org/wordprocessingml/2006/main">
  <w:divs>
    <w:div w:id="59253464">
      <w:bodyDiv w:val="1"/>
      <w:marLeft w:val="0"/>
      <w:marRight w:val="0"/>
      <w:marTop w:val="0"/>
      <w:marBottom w:val="0"/>
      <w:divBdr>
        <w:top w:val="none" w:sz="0" w:space="0" w:color="auto"/>
        <w:left w:val="none" w:sz="0" w:space="0" w:color="auto"/>
        <w:bottom w:val="none" w:sz="0" w:space="0" w:color="auto"/>
        <w:right w:val="none" w:sz="0" w:space="0" w:color="auto"/>
      </w:divBdr>
    </w:div>
    <w:div w:id="140658971">
      <w:bodyDiv w:val="1"/>
      <w:marLeft w:val="0"/>
      <w:marRight w:val="0"/>
      <w:marTop w:val="0"/>
      <w:marBottom w:val="0"/>
      <w:divBdr>
        <w:top w:val="none" w:sz="0" w:space="0" w:color="auto"/>
        <w:left w:val="none" w:sz="0" w:space="0" w:color="auto"/>
        <w:bottom w:val="none" w:sz="0" w:space="0" w:color="auto"/>
        <w:right w:val="none" w:sz="0" w:space="0" w:color="auto"/>
      </w:divBdr>
    </w:div>
    <w:div w:id="326635123">
      <w:bodyDiv w:val="1"/>
      <w:marLeft w:val="0"/>
      <w:marRight w:val="0"/>
      <w:marTop w:val="0"/>
      <w:marBottom w:val="0"/>
      <w:divBdr>
        <w:top w:val="none" w:sz="0" w:space="0" w:color="auto"/>
        <w:left w:val="none" w:sz="0" w:space="0" w:color="auto"/>
        <w:bottom w:val="none" w:sz="0" w:space="0" w:color="auto"/>
        <w:right w:val="none" w:sz="0" w:space="0" w:color="auto"/>
      </w:divBdr>
    </w:div>
    <w:div w:id="434129407">
      <w:bodyDiv w:val="1"/>
      <w:marLeft w:val="0"/>
      <w:marRight w:val="0"/>
      <w:marTop w:val="0"/>
      <w:marBottom w:val="0"/>
      <w:divBdr>
        <w:top w:val="none" w:sz="0" w:space="0" w:color="auto"/>
        <w:left w:val="none" w:sz="0" w:space="0" w:color="auto"/>
        <w:bottom w:val="none" w:sz="0" w:space="0" w:color="auto"/>
        <w:right w:val="none" w:sz="0" w:space="0" w:color="auto"/>
      </w:divBdr>
      <w:divsChild>
        <w:div w:id="1126044214">
          <w:marLeft w:val="0"/>
          <w:marRight w:val="0"/>
          <w:marTop w:val="0"/>
          <w:marBottom w:val="0"/>
          <w:divBdr>
            <w:top w:val="none" w:sz="0" w:space="0" w:color="auto"/>
            <w:left w:val="none" w:sz="0" w:space="0" w:color="auto"/>
            <w:bottom w:val="none" w:sz="0" w:space="0" w:color="auto"/>
            <w:right w:val="none" w:sz="0" w:space="0" w:color="auto"/>
          </w:divBdr>
        </w:div>
        <w:div w:id="514273284">
          <w:marLeft w:val="0"/>
          <w:marRight w:val="0"/>
          <w:marTop w:val="0"/>
          <w:marBottom w:val="0"/>
          <w:divBdr>
            <w:top w:val="none" w:sz="0" w:space="0" w:color="auto"/>
            <w:left w:val="none" w:sz="0" w:space="0" w:color="auto"/>
            <w:bottom w:val="none" w:sz="0" w:space="0" w:color="auto"/>
            <w:right w:val="none" w:sz="0" w:space="0" w:color="auto"/>
          </w:divBdr>
        </w:div>
      </w:divsChild>
    </w:div>
    <w:div w:id="452788846">
      <w:bodyDiv w:val="1"/>
      <w:marLeft w:val="0"/>
      <w:marRight w:val="0"/>
      <w:marTop w:val="0"/>
      <w:marBottom w:val="0"/>
      <w:divBdr>
        <w:top w:val="none" w:sz="0" w:space="0" w:color="auto"/>
        <w:left w:val="none" w:sz="0" w:space="0" w:color="auto"/>
        <w:bottom w:val="none" w:sz="0" w:space="0" w:color="auto"/>
        <w:right w:val="none" w:sz="0" w:space="0" w:color="auto"/>
      </w:divBdr>
    </w:div>
    <w:div w:id="509562199">
      <w:bodyDiv w:val="1"/>
      <w:marLeft w:val="0"/>
      <w:marRight w:val="0"/>
      <w:marTop w:val="0"/>
      <w:marBottom w:val="0"/>
      <w:divBdr>
        <w:top w:val="none" w:sz="0" w:space="0" w:color="auto"/>
        <w:left w:val="none" w:sz="0" w:space="0" w:color="auto"/>
        <w:bottom w:val="none" w:sz="0" w:space="0" w:color="auto"/>
        <w:right w:val="none" w:sz="0" w:space="0" w:color="auto"/>
      </w:divBdr>
    </w:div>
    <w:div w:id="569929071">
      <w:bodyDiv w:val="1"/>
      <w:marLeft w:val="0"/>
      <w:marRight w:val="0"/>
      <w:marTop w:val="0"/>
      <w:marBottom w:val="0"/>
      <w:divBdr>
        <w:top w:val="none" w:sz="0" w:space="0" w:color="auto"/>
        <w:left w:val="none" w:sz="0" w:space="0" w:color="auto"/>
        <w:bottom w:val="none" w:sz="0" w:space="0" w:color="auto"/>
        <w:right w:val="none" w:sz="0" w:space="0" w:color="auto"/>
      </w:divBdr>
    </w:div>
    <w:div w:id="619341975">
      <w:bodyDiv w:val="1"/>
      <w:marLeft w:val="0"/>
      <w:marRight w:val="0"/>
      <w:marTop w:val="0"/>
      <w:marBottom w:val="0"/>
      <w:divBdr>
        <w:top w:val="none" w:sz="0" w:space="0" w:color="auto"/>
        <w:left w:val="none" w:sz="0" w:space="0" w:color="auto"/>
        <w:bottom w:val="none" w:sz="0" w:space="0" w:color="auto"/>
        <w:right w:val="none" w:sz="0" w:space="0" w:color="auto"/>
      </w:divBdr>
    </w:div>
    <w:div w:id="821774731">
      <w:bodyDiv w:val="1"/>
      <w:marLeft w:val="0"/>
      <w:marRight w:val="0"/>
      <w:marTop w:val="0"/>
      <w:marBottom w:val="0"/>
      <w:divBdr>
        <w:top w:val="none" w:sz="0" w:space="0" w:color="auto"/>
        <w:left w:val="none" w:sz="0" w:space="0" w:color="auto"/>
        <w:bottom w:val="none" w:sz="0" w:space="0" w:color="auto"/>
        <w:right w:val="none" w:sz="0" w:space="0" w:color="auto"/>
      </w:divBdr>
    </w:div>
    <w:div w:id="852455791">
      <w:bodyDiv w:val="1"/>
      <w:marLeft w:val="0"/>
      <w:marRight w:val="0"/>
      <w:marTop w:val="0"/>
      <w:marBottom w:val="0"/>
      <w:divBdr>
        <w:top w:val="none" w:sz="0" w:space="0" w:color="auto"/>
        <w:left w:val="none" w:sz="0" w:space="0" w:color="auto"/>
        <w:bottom w:val="none" w:sz="0" w:space="0" w:color="auto"/>
        <w:right w:val="none" w:sz="0" w:space="0" w:color="auto"/>
      </w:divBdr>
    </w:div>
    <w:div w:id="855506998">
      <w:bodyDiv w:val="1"/>
      <w:marLeft w:val="0"/>
      <w:marRight w:val="0"/>
      <w:marTop w:val="0"/>
      <w:marBottom w:val="0"/>
      <w:divBdr>
        <w:top w:val="none" w:sz="0" w:space="0" w:color="auto"/>
        <w:left w:val="none" w:sz="0" w:space="0" w:color="auto"/>
        <w:bottom w:val="none" w:sz="0" w:space="0" w:color="auto"/>
        <w:right w:val="none" w:sz="0" w:space="0" w:color="auto"/>
      </w:divBdr>
    </w:div>
    <w:div w:id="862598251">
      <w:bodyDiv w:val="1"/>
      <w:marLeft w:val="0"/>
      <w:marRight w:val="0"/>
      <w:marTop w:val="0"/>
      <w:marBottom w:val="0"/>
      <w:divBdr>
        <w:top w:val="none" w:sz="0" w:space="0" w:color="auto"/>
        <w:left w:val="none" w:sz="0" w:space="0" w:color="auto"/>
        <w:bottom w:val="none" w:sz="0" w:space="0" w:color="auto"/>
        <w:right w:val="none" w:sz="0" w:space="0" w:color="auto"/>
      </w:divBdr>
      <w:divsChild>
        <w:div w:id="1217544915">
          <w:marLeft w:val="0"/>
          <w:marRight w:val="0"/>
          <w:marTop w:val="0"/>
          <w:marBottom w:val="0"/>
          <w:divBdr>
            <w:top w:val="none" w:sz="0" w:space="0" w:color="auto"/>
            <w:left w:val="none" w:sz="0" w:space="0" w:color="auto"/>
            <w:bottom w:val="none" w:sz="0" w:space="0" w:color="auto"/>
            <w:right w:val="none" w:sz="0" w:space="0" w:color="auto"/>
          </w:divBdr>
        </w:div>
        <w:div w:id="908881315">
          <w:marLeft w:val="0"/>
          <w:marRight w:val="0"/>
          <w:marTop w:val="0"/>
          <w:marBottom w:val="0"/>
          <w:divBdr>
            <w:top w:val="none" w:sz="0" w:space="0" w:color="auto"/>
            <w:left w:val="none" w:sz="0" w:space="0" w:color="auto"/>
            <w:bottom w:val="none" w:sz="0" w:space="0" w:color="auto"/>
            <w:right w:val="none" w:sz="0" w:space="0" w:color="auto"/>
          </w:divBdr>
        </w:div>
        <w:div w:id="556167276">
          <w:marLeft w:val="0"/>
          <w:marRight w:val="0"/>
          <w:marTop w:val="0"/>
          <w:marBottom w:val="0"/>
          <w:divBdr>
            <w:top w:val="none" w:sz="0" w:space="0" w:color="auto"/>
            <w:left w:val="none" w:sz="0" w:space="0" w:color="auto"/>
            <w:bottom w:val="none" w:sz="0" w:space="0" w:color="auto"/>
            <w:right w:val="none" w:sz="0" w:space="0" w:color="auto"/>
          </w:divBdr>
        </w:div>
        <w:div w:id="1992252503">
          <w:marLeft w:val="0"/>
          <w:marRight w:val="0"/>
          <w:marTop w:val="0"/>
          <w:marBottom w:val="0"/>
          <w:divBdr>
            <w:top w:val="none" w:sz="0" w:space="0" w:color="auto"/>
            <w:left w:val="none" w:sz="0" w:space="0" w:color="auto"/>
            <w:bottom w:val="none" w:sz="0" w:space="0" w:color="auto"/>
            <w:right w:val="none" w:sz="0" w:space="0" w:color="auto"/>
          </w:divBdr>
        </w:div>
        <w:div w:id="719983283">
          <w:marLeft w:val="0"/>
          <w:marRight w:val="0"/>
          <w:marTop w:val="0"/>
          <w:marBottom w:val="0"/>
          <w:divBdr>
            <w:top w:val="none" w:sz="0" w:space="0" w:color="auto"/>
            <w:left w:val="none" w:sz="0" w:space="0" w:color="auto"/>
            <w:bottom w:val="none" w:sz="0" w:space="0" w:color="auto"/>
            <w:right w:val="none" w:sz="0" w:space="0" w:color="auto"/>
          </w:divBdr>
        </w:div>
        <w:div w:id="1901137131">
          <w:marLeft w:val="0"/>
          <w:marRight w:val="0"/>
          <w:marTop w:val="0"/>
          <w:marBottom w:val="0"/>
          <w:divBdr>
            <w:top w:val="none" w:sz="0" w:space="0" w:color="auto"/>
            <w:left w:val="none" w:sz="0" w:space="0" w:color="auto"/>
            <w:bottom w:val="none" w:sz="0" w:space="0" w:color="auto"/>
            <w:right w:val="none" w:sz="0" w:space="0" w:color="auto"/>
          </w:divBdr>
        </w:div>
        <w:div w:id="210271099">
          <w:marLeft w:val="0"/>
          <w:marRight w:val="0"/>
          <w:marTop w:val="0"/>
          <w:marBottom w:val="0"/>
          <w:divBdr>
            <w:top w:val="none" w:sz="0" w:space="0" w:color="auto"/>
            <w:left w:val="none" w:sz="0" w:space="0" w:color="auto"/>
            <w:bottom w:val="none" w:sz="0" w:space="0" w:color="auto"/>
            <w:right w:val="none" w:sz="0" w:space="0" w:color="auto"/>
          </w:divBdr>
        </w:div>
        <w:div w:id="1127162686">
          <w:marLeft w:val="0"/>
          <w:marRight w:val="0"/>
          <w:marTop w:val="0"/>
          <w:marBottom w:val="0"/>
          <w:divBdr>
            <w:top w:val="none" w:sz="0" w:space="0" w:color="auto"/>
            <w:left w:val="none" w:sz="0" w:space="0" w:color="auto"/>
            <w:bottom w:val="none" w:sz="0" w:space="0" w:color="auto"/>
            <w:right w:val="none" w:sz="0" w:space="0" w:color="auto"/>
          </w:divBdr>
        </w:div>
        <w:div w:id="550655546">
          <w:marLeft w:val="0"/>
          <w:marRight w:val="0"/>
          <w:marTop w:val="0"/>
          <w:marBottom w:val="0"/>
          <w:divBdr>
            <w:top w:val="none" w:sz="0" w:space="0" w:color="auto"/>
            <w:left w:val="none" w:sz="0" w:space="0" w:color="auto"/>
            <w:bottom w:val="none" w:sz="0" w:space="0" w:color="auto"/>
            <w:right w:val="none" w:sz="0" w:space="0" w:color="auto"/>
          </w:divBdr>
        </w:div>
        <w:div w:id="337971480">
          <w:marLeft w:val="0"/>
          <w:marRight w:val="0"/>
          <w:marTop w:val="0"/>
          <w:marBottom w:val="0"/>
          <w:divBdr>
            <w:top w:val="none" w:sz="0" w:space="0" w:color="auto"/>
            <w:left w:val="none" w:sz="0" w:space="0" w:color="auto"/>
            <w:bottom w:val="none" w:sz="0" w:space="0" w:color="auto"/>
            <w:right w:val="none" w:sz="0" w:space="0" w:color="auto"/>
          </w:divBdr>
        </w:div>
        <w:div w:id="1676764028">
          <w:marLeft w:val="0"/>
          <w:marRight w:val="0"/>
          <w:marTop w:val="0"/>
          <w:marBottom w:val="0"/>
          <w:divBdr>
            <w:top w:val="none" w:sz="0" w:space="0" w:color="auto"/>
            <w:left w:val="none" w:sz="0" w:space="0" w:color="auto"/>
            <w:bottom w:val="none" w:sz="0" w:space="0" w:color="auto"/>
            <w:right w:val="none" w:sz="0" w:space="0" w:color="auto"/>
          </w:divBdr>
        </w:div>
        <w:div w:id="759329170">
          <w:marLeft w:val="0"/>
          <w:marRight w:val="0"/>
          <w:marTop w:val="0"/>
          <w:marBottom w:val="0"/>
          <w:divBdr>
            <w:top w:val="none" w:sz="0" w:space="0" w:color="auto"/>
            <w:left w:val="none" w:sz="0" w:space="0" w:color="auto"/>
            <w:bottom w:val="none" w:sz="0" w:space="0" w:color="auto"/>
            <w:right w:val="none" w:sz="0" w:space="0" w:color="auto"/>
          </w:divBdr>
        </w:div>
        <w:div w:id="277375237">
          <w:marLeft w:val="0"/>
          <w:marRight w:val="0"/>
          <w:marTop w:val="0"/>
          <w:marBottom w:val="0"/>
          <w:divBdr>
            <w:top w:val="none" w:sz="0" w:space="0" w:color="auto"/>
            <w:left w:val="none" w:sz="0" w:space="0" w:color="auto"/>
            <w:bottom w:val="none" w:sz="0" w:space="0" w:color="auto"/>
            <w:right w:val="none" w:sz="0" w:space="0" w:color="auto"/>
          </w:divBdr>
        </w:div>
        <w:div w:id="436484121">
          <w:marLeft w:val="0"/>
          <w:marRight w:val="0"/>
          <w:marTop w:val="0"/>
          <w:marBottom w:val="0"/>
          <w:divBdr>
            <w:top w:val="none" w:sz="0" w:space="0" w:color="auto"/>
            <w:left w:val="none" w:sz="0" w:space="0" w:color="auto"/>
            <w:bottom w:val="none" w:sz="0" w:space="0" w:color="auto"/>
            <w:right w:val="none" w:sz="0" w:space="0" w:color="auto"/>
          </w:divBdr>
        </w:div>
        <w:div w:id="927078086">
          <w:marLeft w:val="0"/>
          <w:marRight w:val="0"/>
          <w:marTop w:val="0"/>
          <w:marBottom w:val="0"/>
          <w:divBdr>
            <w:top w:val="none" w:sz="0" w:space="0" w:color="auto"/>
            <w:left w:val="none" w:sz="0" w:space="0" w:color="auto"/>
            <w:bottom w:val="none" w:sz="0" w:space="0" w:color="auto"/>
            <w:right w:val="none" w:sz="0" w:space="0" w:color="auto"/>
          </w:divBdr>
        </w:div>
        <w:div w:id="956982477">
          <w:marLeft w:val="0"/>
          <w:marRight w:val="0"/>
          <w:marTop w:val="0"/>
          <w:marBottom w:val="0"/>
          <w:divBdr>
            <w:top w:val="none" w:sz="0" w:space="0" w:color="auto"/>
            <w:left w:val="none" w:sz="0" w:space="0" w:color="auto"/>
            <w:bottom w:val="none" w:sz="0" w:space="0" w:color="auto"/>
            <w:right w:val="none" w:sz="0" w:space="0" w:color="auto"/>
          </w:divBdr>
        </w:div>
        <w:div w:id="1084844039">
          <w:marLeft w:val="0"/>
          <w:marRight w:val="0"/>
          <w:marTop w:val="0"/>
          <w:marBottom w:val="0"/>
          <w:divBdr>
            <w:top w:val="none" w:sz="0" w:space="0" w:color="auto"/>
            <w:left w:val="none" w:sz="0" w:space="0" w:color="auto"/>
            <w:bottom w:val="none" w:sz="0" w:space="0" w:color="auto"/>
            <w:right w:val="none" w:sz="0" w:space="0" w:color="auto"/>
          </w:divBdr>
        </w:div>
        <w:div w:id="122038594">
          <w:marLeft w:val="0"/>
          <w:marRight w:val="0"/>
          <w:marTop w:val="0"/>
          <w:marBottom w:val="0"/>
          <w:divBdr>
            <w:top w:val="none" w:sz="0" w:space="0" w:color="auto"/>
            <w:left w:val="none" w:sz="0" w:space="0" w:color="auto"/>
            <w:bottom w:val="none" w:sz="0" w:space="0" w:color="auto"/>
            <w:right w:val="none" w:sz="0" w:space="0" w:color="auto"/>
          </w:divBdr>
        </w:div>
        <w:div w:id="1352757621">
          <w:marLeft w:val="0"/>
          <w:marRight w:val="0"/>
          <w:marTop w:val="0"/>
          <w:marBottom w:val="0"/>
          <w:divBdr>
            <w:top w:val="none" w:sz="0" w:space="0" w:color="auto"/>
            <w:left w:val="none" w:sz="0" w:space="0" w:color="auto"/>
            <w:bottom w:val="none" w:sz="0" w:space="0" w:color="auto"/>
            <w:right w:val="none" w:sz="0" w:space="0" w:color="auto"/>
          </w:divBdr>
        </w:div>
      </w:divsChild>
    </w:div>
    <w:div w:id="885725189">
      <w:bodyDiv w:val="1"/>
      <w:marLeft w:val="0"/>
      <w:marRight w:val="0"/>
      <w:marTop w:val="0"/>
      <w:marBottom w:val="0"/>
      <w:divBdr>
        <w:top w:val="none" w:sz="0" w:space="0" w:color="auto"/>
        <w:left w:val="none" w:sz="0" w:space="0" w:color="auto"/>
        <w:bottom w:val="none" w:sz="0" w:space="0" w:color="auto"/>
        <w:right w:val="none" w:sz="0" w:space="0" w:color="auto"/>
      </w:divBdr>
    </w:div>
    <w:div w:id="965042916">
      <w:bodyDiv w:val="1"/>
      <w:marLeft w:val="0"/>
      <w:marRight w:val="0"/>
      <w:marTop w:val="0"/>
      <w:marBottom w:val="0"/>
      <w:divBdr>
        <w:top w:val="none" w:sz="0" w:space="0" w:color="auto"/>
        <w:left w:val="none" w:sz="0" w:space="0" w:color="auto"/>
        <w:bottom w:val="none" w:sz="0" w:space="0" w:color="auto"/>
        <w:right w:val="none" w:sz="0" w:space="0" w:color="auto"/>
      </w:divBdr>
    </w:div>
    <w:div w:id="1077363038">
      <w:bodyDiv w:val="1"/>
      <w:marLeft w:val="0"/>
      <w:marRight w:val="0"/>
      <w:marTop w:val="0"/>
      <w:marBottom w:val="0"/>
      <w:divBdr>
        <w:top w:val="none" w:sz="0" w:space="0" w:color="auto"/>
        <w:left w:val="none" w:sz="0" w:space="0" w:color="auto"/>
        <w:bottom w:val="none" w:sz="0" w:space="0" w:color="auto"/>
        <w:right w:val="none" w:sz="0" w:space="0" w:color="auto"/>
      </w:divBdr>
    </w:div>
    <w:div w:id="1271743684">
      <w:bodyDiv w:val="1"/>
      <w:marLeft w:val="0"/>
      <w:marRight w:val="0"/>
      <w:marTop w:val="0"/>
      <w:marBottom w:val="0"/>
      <w:divBdr>
        <w:top w:val="none" w:sz="0" w:space="0" w:color="auto"/>
        <w:left w:val="none" w:sz="0" w:space="0" w:color="auto"/>
        <w:bottom w:val="none" w:sz="0" w:space="0" w:color="auto"/>
        <w:right w:val="none" w:sz="0" w:space="0" w:color="auto"/>
      </w:divBdr>
    </w:div>
    <w:div w:id="1315525289">
      <w:bodyDiv w:val="1"/>
      <w:marLeft w:val="0"/>
      <w:marRight w:val="0"/>
      <w:marTop w:val="0"/>
      <w:marBottom w:val="0"/>
      <w:divBdr>
        <w:top w:val="none" w:sz="0" w:space="0" w:color="auto"/>
        <w:left w:val="none" w:sz="0" w:space="0" w:color="auto"/>
        <w:bottom w:val="none" w:sz="0" w:space="0" w:color="auto"/>
        <w:right w:val="none" w:sz="0" w:space="0" w:color="auto"/>
      </w:divBdr>
    </w:div>
    <w:div w:id="1377778625">
      <w:bodyDiv w:val="1"/>
      <w:marLeft w:val="0"/>
      <w:marRight w:val="0"/>
      <w:marTop w:val="0"/>
      <w:marBottom w:val="0"/>
      <w:divBdr>
        <w:top w:val="none" w:sz="0" w:space="0" w:color="auto"/>
        <w:left w:val="none" w:sz="0" w:space="0" w:color="auto"/>
        <w:bottom w:val="none" w:sz="0" w:space="0" w:color="auto"/>
        <w:right w:val="none" w:sz="0" w:space="0" w:color="auto"/>
      </w:divBdr>
    </w:div>
    <w:div w:id="1615332215">
      <w:bodyDiv w:val="1"/>
      <w:marLeft w:val="0"/>
      <w:marRight w:val="0"/>
      <w:marTop w:val="0"/>
      <w:marBottom w:val="0"/>
      <w:divBdr>
        <w:top w:val="none" w:sz="0" w:space="0" w:color="auto"/>
        <w:left w:val="none" w:sz="0" w:space="0" w:color="auto"/>
        <w:bottom w:val="none" w:sz="0" w:space="0" w:color="auto"/>
        <w:right w:val="none" w:sz="0" w:space="0" w:color="auto"/>
      </w:divBdr>
      <w:divsChild>
        <w:div w:id="16437001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sChild>
    </w:div>
    <w:div w:id="1641184518">
      <w:bodyDiv w:val="1"/>
      <w:marLeft w:val="0"/>
      <w:marRight w:val="0"/>
      <w:marTop w:val="0"/>
      <w:marBottom w:val="0"/>
      <w:divBdr>
        <w:top w:val="none" w:sz="0" w:space="0" w:color="auto"/>
        <w:left w:val="none" w:sz="0" w:space="0" w:color="auto"/>
        <w:bottom w:val="none" w:sz="0" w:space="0" w:color="auto"/>
        <w:right w:val="none" w:sz="0" w:space="0" w:color="auto"/>
      </w:divBdr>
    </w:div>
    <w:div w:id="1686320810">
      <w:bodyDiv w:val="1"/>
      <w:marLeft w:val="0"/>
      <w:marRight w:val="0"/>
      <w:marTop w:val="0"/>
      <w:marBottom w:val="0"/>
      <w:divBdr>
        <w:top w:val="none" w:sz="0" w:space="0" w:color="auto"/>
        <w:left w:val="none" w:sz="0" w:space="0" w:color="auto"/>
        <w:bottom w:val="none" w:sz="0" w:space="0" w:color="auto"/>
        <w:right w:val="none" w:sz="0" w:space="0" w:color="auto"/>
      </w:divBdr>
    </w:div>
    <w:div w:id="1759669109">
      <w:bodyDiv w:val="1"/>
      <w:marLeft w:val="0"/>
      <w:marRight w:val="0"/>
      <w:marTop w:val="0"/>
      <w:marBottom w:val="0"/>
      <w:divBdr>
        <w:top w:val="none" w:sz="0" w:space="0" w:color="auto"/>
        <w:left w:val="none" w:sz="0" w:space="0" w:color="auto"/>
        <w:bottom w:val="none" w:sz="0" w:space="0" w:color="auto"/>
        <w:right w:val="none" w:sz="0" w:space="0" w:color="auto"/>
      </w:divBdr>
    </w:div>
    <w:div w:id="1766150064">
      <w:bodyDiv w:val="1"/>
      <w:marLeft w:val="0"/>
      <w:marRight w:val="0"/>
      <w:marTop w:val="0"/>
      <w:marBottom w:val="0"/>
      <w:divBdr>
        <w:top w:val="none" w:sz="0" w:space="0" w:color="auto"/>
        <w:left w:val="none" w:sz="0" w:space="0" w:color="auto"/>
        <w:bottom w:val="none" w:sz="0" w:space="0" w:color="auto"/>
        <w:right w:val="none" w:sz="0" w:space="0" w:color="auto"/>
      </w:divBdr>
    </w:div>
    <w:div w:id="1900169459">
      <w:bodyDiv w:val="1"/>
      <w:marLeft w:val="0"/>
      <w:marRight w:val="0"/>
      <w:marTop w:val="0"/>
      <w:marBottom w:val="0"/>
      <w:divBdr>
        <w:top w:val="none" w:sz="0" w:space="0" w:color="auto"/>
        <w:left w:val="none" w:sz="0" w:space="0" w:color="auto"/>
        <w:bottom w:val="none" w:sz="0" w:space="0" w:color="auto"/>
        <w:right w:val="none" w:sz="0" w:space="0" w:color="auto"/>
      </w:divBdr>
    </w:div>
    <w:div w:id="1995638728">
      <w:bodyDiv w:val="1"/>
      <w:marLeft w:val="0"/>
      <w:marRight w:val="0"/>
      <w:marTop w:val="0"/>
      <w:marBottom w:val="0"/>
      <w:divBdr>
        <w:top w:val="none" w:sz="0" w:space="0" w:color="auto"/>
        <w:left w:val="none" w:sz="0" w:space="0" w:color="auto"/>
        <w:bottom w:val="none" w:sz="0" w:space="0" w:color="auto"/>
        <w:right w:val="none" w:sz="0" w:space="0" w:color="auto"/>
      </w:divBdr>
    </w:div>
    <w:div w:id="2015836403">
      <w:bodyDiv w:val="1"/>
      <w:marLeft w:val="0"/>
      <w:marRight w:val="0"/>
      <w:marTop w:val="0"/>
      <w:marBottom w:val="0"/>
      <w:divBdr>
        <w:top w:val="none" w:sz="0" w:space="0" w:color="auto"/>
        <w:left w:val="none" w:sz="0" w:space="0" w:color="auto"/>
        <w:bottom w:val="none" w:sz="0" w:space="0" w:color="auto"/>
        <w:right w:val="none" w:sz="0" w:space="0" w:color="auto"/>
      </w:divBdr>
    </w:div>
    <w:div w:id="2016229627">
      <w:bodyDiv w:val="1"/>
      <w:marLeft w:val="0"/>
      <w:marRight w:val="0"/>
      <w:marTop w:val="0"/>
      <w:marBottom w:val="0"/>
      <w:divBdr>
        <w:top w:val="none" w:sz="0" w:space="0" w:color="auto"/>
        <w:left w:val="none" w:sz="0" w:space="0" w:color="auto"/>
        <w:bottom w:val="none" w:sz="0" w:space="0" w:color="auto"/>
        <w:right w:val="none" w:sz="0" w:space="0" w:color="auto"/>
      </w:divBdr>
    </w:div>
    <w:div w:id="2038314617">
      <w:bodyDiv w:val="1"/>
      <w:marLeft w:val="0"/>
      <w:marRight w:val="0"/>
      <w:marTop w:val="0"/>
      <w:marBottom w:val="0"/>
      <w:divBdr>
        <w:top w:val="none" w:sz="0" w:space="0" w:color="auto"/>
        <w:left w:val="none" w:sz="0" w:space="0" w:color="auto"/>
        <w:bottom w:val="none" w:sz="0" w:space="0" w:color="auto"/>
        <w:right w:val="none" w:sz="0" w:space="0" w:color="auto"/>
      </w:divBdr>
    </w:div>
    <w:div w:id="210194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nkedin.com/in/goislandtours"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safarispackages.com" TargetMode="External"/><Relationship Id="rId17" Type="http://schemas.openxmlformats.org/officeDocument/2006/relationships/hyperlink" Target="https://www.facebook.com/Goislandtoursandtrave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farispackages@gmail.com"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plus.google.com/105348152052381185967/posts" TargetMode="External"/><Relationship Id="rId23" Type="http://schemas.openxmlformats.org/officeDocument/2006/relationships/fontTable" Target="fontTable.xml"/><Relationship Id="rId10" Type="http://schemas.openxmlformats.org/officeDocument/2006/relationships/hyperlink" Target="mailto:trave@safarispackages.com" TargetMode="External"/><Relationship Id="rId19" Type="http://schemas.openxmlformats.org/officeDocument/2006/relationships/hyperlink" Target="https://twitter.com/GOISLANDTOUR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6AAC07E14DE480C933D9395849D4509"/>
        <w:category>
          <w:name w:val="General"/>
          <w:gallery w:val="placeholder"/>
        </w:category>
        <w:types>
          <w:type w:val="bbPlcHdr"/>
        </w:types>
        <w:behaviors>
          <w:behavior w:val="content"/>
        </w:behaviors>
        <w:guid w:val="{85A8DB92-742D-4BEE-B65D-2187C41DD234}"/>
      </w:docPartPr>
      <w:docPartBody>
        <w:p w:rsidR="00000000" w:rsidRDefault="00FE244F" w:rsidP="00FE244F">
          <w:pPr>
            <w:pStyle w:val="D6AAC07E14DE480C933D9395849D4509"/>
          </w:pPr>
          <w:r>
            <w:rPr>
              <w:b/>
              <w:bCs/>
            </w:rPr>
            <w:t>[Type the company name]</w:t>
          </w:r>
        </w:p>
      </w:docPartBody>
    </w:docPart>
    <w:docPart>
      <w:docPartPr>
        <w:name w:val="975EA3A7FC894815B6D8DBF639C60DD2"/>
        <w:category>
          <w:name w:val="General"/>
          <w:gallery w:val="placeholder"/>
        </w:category>
        <w:types>
          <w:type w:val="bbPlcHdr"/>
        </w:types>
        <w:behaviors>
          <w:behavior w:val="content"/>
        </w:behaviors>
        <w:guid w:val="{3A8BEE8D-C4F0-4B4D-BE56-226C187A1122}"/>
      </w:docPartPr>
      <w:docPartBody>
        <w:p w:rsidR="00000000" w:rsidRDefault="00FE244F" w:rsidP="00FE244F">
          <w:pPr>
            <w:pStyle w:val="975EA3A7FC894815B6D8DBF639C60DD2"/>
          </w:pPr>
          <w:r>
            <w:rPr>
              <w:b/>
              <w:bCs/>
            </w:rPr>
            <w:t>[Type the company address]</w:t>
          </w:r>
        </w:p>
      </w:docPartBody>
    </w:docPart>
    <w:docPart>
      <w:docPartPr>
        <w:name w:val="AA9AD53A43874B148E2A4BBE4D64C564"/>
        <w:category>
          <w:name w:val="General"/>
          <w:gallery w:val="placeholder"/>
        </w:category>
        <w:types>
          <w:type w:val="bbPlcHdr"/>
        </w:types>
        <w:behaviors>
          <w:behavior w:val="content"/>
        </w:behaviors>
        <w:guid w:val="{D78F8524-6FB8-4C31-92F3-443CC0243137}"/>
      </w:docPartPr>
      <w:docPartBody>
        <w:p w:rsidR="00000000" w:rsidRDefault="00FE244F" w:rsidP="00FE244F">
          <w:pPr>
            <w:pStyle w:val="AA9AD53A43874B148E2A4BBE4D64C564"/>
          </w:pPr>
          <w:r>
            <w:rPr>
              <w:b/>
              <w:bCs/>
            </w:rPr>
            <w:t>[Type the phone number]</w:t>
          </w:r>
        </w:p>
      </w:docPartBody>
    </w:docPart>
    <w:docPart>
      <w:docPartPr>
        <w:name w:val="310C2835E5E945E4B9481C40D14C43F3"/>
        <w:category>
          <w:name w:val="General"/>
          <w:gallery w:val="placeholder"/>
        </w:category>
        <w:types>
          <w:type w:val="bbPlcHdr"/>
        </w:types>
        <w:behaviors>
          <w:behavior w:val="content"/>
        </w:behaviors>
        <w:guid w:val="{20A078BA-D12F-4148-B10C-7B5EEA67BC64}"/>
      </w:docPartPr>
      <w:docPartBody>
        <w:p w:rsidR="00000000" w:rsidRDefault="00FE244F" w:rsidP="00FE244F">
          <w:pPr>
            <w:pStyle w:val="310C2835E5E945E4B9481C40D14C43F3"/>
          </w:pPr>
          <w:r>
            <w:rPr>
              <w:b/>
              <w:bCs/>
            </w:rPr>
            <w:t>[Type the fax number]</w:t>
          </w:r>
        </w:p>
      </w:docPartBody>
    </w:docPart>
    <w:docPart>
      <w:docPartPr>
        <w:name w:val="3CCFD158AE2643DDBA96C6C2F4756A31"/>
        <w:category>
          <w:name w:val="General"/>
          <w:gallery w:val="placeholder"/>
        </w:category>
        <w:types>
          <w:type w:val="bbPlcHdr"/>
        </w:types>
        <w:behaviors>
          <w:behavior w:val="content"/>
        </w:behaviors>
        <w:guid w:val="{E8A99D48-37E8-4D57-B2FA-23C8504331B8}"/>
      </w:docPartPr>
      <w:docPartBody>
        <w:p w:rsidR="00000000" w:rsidRDefault="00FE244F" w:rsidP="00FE244F">
          <w:pPr>
            <w:pStyle w:val="3CCFD158AE2643DDBA96C6C2F4756A31"/>
          </w:pPr>
          <w:r>
            <w:rPr>
              <w:b/>
              <w:bCs/>
              <w:color w:val="4F81BD" w:themeColor="accent1"/>
              <w:sz w:val="100"/>
              <w:szCs w:val="100"/>
            </w:rPr>
            <w:t>[Year]</w:t>
          </w:r>
        </w:p>
      </w:docPartBody>
    </w:docPart>
    <w:docPart>
      <w:docPartPr>
        <w:name w:val="F1FF110DBB6E47F2934F7EF55BD90A2A"/>
        <w:category>
          <w:name w:val="General"/>
          <w:gallery w:val="placeholder"/>
        </w:category>
        <w:types>
          <w:type w:val="bbPlcHdr"/>
        </w:types>
        <w:behaviors>
          <w:behavior w:val="content"/>
        </w:behaviors>
        <w:guid w:val="{9F3411A4-8CA8-4713-AE86-6661741CBEE3}"/>
      </w:docPartPr>
      <w:docPartBody>
        <w:p w:rsidR="00000000" w:rsidRDefault="00FE244F" w:rsidP="00FE244F">
          <w:pPr>
            <w:pStyle w:val="F1FF110DBB6E47F2934F7EF55BD90A2A"/>
          </w:pPr>
          <w:r>
            <w:rPr>
              <w:rFonts w:asciiTheme="majorHAnsi" w:eastAsiaTheme="majorEastAsia" w:hAnsiTheme="majorHAnsi" w:cstheme="majorBidi"/>
              <w:b/>
              <w:bCs/>
              <w:sz w:val="48"/>
              <w:szCs w:val="4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ani">
    <w:panose1 w:val="020B0502040204020203"/>
    <w:charset w:val="00"/>
    <w:family w:val="swiss"/>
    <w:pitch w:val="variable"/>
    <w:sig w:usb0="00200003" w:usb1="00000000" w:usb2="00000000" w:usb3="00000000" w:csb0="00000001" w:csb1="00000000"/>
  </w:font>
  <w:font w:name="Brush Script Std">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thos Pro Regular">
    <w:panose1 w:val="00000000000000000000"/>
    <w:charset w:val="00"/>
    <w:family w:val="decorative"/>
    <w:notTrueType/>
    <w:pitch w:val="variable"/>
    <w:sig w:usb0="00000087" w:usb1="00000000" w:usb2="00000000" w:usb3="00000000" w:csb0="0000009B" w:csb1="00000000"/>
  </w:font>
  <w:font w:name="Harlow Solid Italic">
    <w:panose1 w:val="04030604020F02020D02"/>
    <w:charset w:val="00"/>
    <w:family w:val="decorative"/>
    <w:pitch w:val="variable"/>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E244F"/>
    <w:rsid w:val="000A6A1C"/>
    <w:rsid w:val="00FE2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B59DF4AF4147F2BD3F6C6D1A8554D0">
    <w:name w:val="42B59DF4AF4147F2BD3F6C6D1A8554D0"/>
    <w:rsid w:val="00FE244F"/>
  </w:style>
  <w:style w:type="paragraph" w:customStyle="1" w:styleId="D6AAC07E14DE480C933D9395849D4509">
    <w:name w:val="D6AAC07E14DE480C933D9395849D4509"/>
    <w:rsid w:val="00FE244F"/>
  </w:style>
  <w:style w:type="paragraph" w:customStyle="1" w:styleId="975EA3A7FC894815B6D8DBF639C60DD2">
    <w:name w:val="975EA3A7FC894815B6D8DBF639C60DD2"/>
    <w:rsid w:val="00FE244F"/>
  </w:style>
  <w:style w:type="paragraph" w:customStyle="1" w:styleId="AA9AD53A43874B148E2A4BBE4D64C564">
    <w:name w:val="AA9AD53A43874B148E2A4BBE4D64C564"/>
    <w:rsid w:val="00FE244F"/>
  </w:style>
  <w:style w:type="paragraph" w:customStyle="1" w:styleId="310C2835E5E945E4B9481C40D14C43F3">
    <w:name w:val="310C2835E5E945E4B9481C40D14C43F3"/>
    <w:rsid w:val="00FE244F"/>
  </w:style>
  <w:style w:type="paragraph" w:customStyle="1" w:styleId="197C622E6B944263818E7C36CB9AE308">
    <w:name w:val="197C622E6B944263818E7C36CB9AE308"/>
    <w:rsid w:val="00FE244F"/>
  </w:style>
  <w:style w:type="paragraph" w:customStyle="1" w:styleId="3CCFD158AE2643DDBA96C6C2F4756A31">
    <w:name w:val="3CCFD158AE2643DDBA96C6C2F4756A31"/>
    <w:rsid w:val="00FE244F"/>
  </w:style>
  <w:style w:type="paragraph" w:customStyle="1" w:styleId="F1FF110DBB6E47F2934F7EF55BD90A2A">
    <w:name w:val="F1FF110DBB6E47F2934F7EF55BD90A2A"/>
    <w:rsid w:val="00FE244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Understanding how to book with us and payment options for your Safari holiday in Tanzania, East Africa</Abstract>
  <CompanyAddress>P.O.Box 15460  Arusha, 
Tanzania, 
East Africa</CompanyAddress>
  <CompanyPhone>Phone: +255713004481</CompanyPhone>
  <CompanyFax>Fax: 0736618027</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7AE34C-AEF3-4306-9D3D-52C4E4298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Tanzania Safaris Packages Services</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SAFARI BOOKING TERMS AND CONDITIONS</dc:title>
  <dc:creator>Mob: +255 713 004 481/ 755 814 165 Email: travel@safarispackages.com Skype: kushoka1 http://safarispackages.com/</dc:creator>
  <cp:lastModifiedBy>Windows User</cp:lastModifiedBy>
  <cp:revision>27</cp:revision>
  <cp:lastPrinted>2014-08-04T12:43:00Z</cp:lastPrinted>
  <dcterms:created xsi:type="dcterms:W3CDTF">2014-08-26T11:28:00Z</dcterms:created>
  <dcterms:modified xsi:type="dcterms:W3CDTF">2014-08-27T09:35:00Z</dcterms:modified>
</cp:coreProperties>
</file>